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07" w:rsidRDefault="007E1907" w:rsidP="007E1907">
      <w:pPr>
        <w:spacing w:after="0"/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F61FC4" w:rsidRPr="007E1907" w:rsidRDefault="007E1907" w:rsidP="002F3CA5">
      <w:pPr>
        <w:pStyle w:val="Ttulo1"/>
        <w:jc w:val="center"/>
      </w:pPr>
      <w:r w:rsidRPr="007E1907">
        <w:t>ANEXO 1</w:t>
      </w:r>
    </w:p>
    <w:p w:rsidR="007E1907" w:rsidRDefault="007E1907" w:rsidP="002F3CA5">
      <w:pPr>
        <w:pStyle w:val="Ttulo1"/>
        <w:jc w:val="center"/>
      </w:pPr>
      <w:r w:rsidRPr="007E1907">
        <w:t>CARTA A RECTORES</w:t>
      </w:r>
    </w:p>
    <w:p w:rsidR="007E1907" w:rsidRDefault="007E1907" w:rsidP="007E1907">
      <w:pPr>
        <w:spacing w:after="0"/>
        <w:jc w:val="center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pStyle w:val="Textoindependiente"/>
        <w:ind w:left="119"/>
        <w:rPr>
          <w:spacing w:val="-46"/>
          <w:w w:val="80"/>
        </w:rPr>
      </w:pPr>
      <w:r>
        <w:rPr>
          <w:w w:val="80"/>
        </w:rPr>
        <w:t>Bogotá</w:t>
      </w:r>
      <w:r>
        <w:rPr>
          <w:spacing w:val="7"/>
          <w:w w:val="80"/>
        </w:rPr>
        <w:t xml:space="preserve"> </w:t>
      </w:r>
      <w:r>
        <w:rPr>
          <w:w w:val="80"/>
        </w:rPr>
        <w:t>D.C.,</w:t>
      </w:r>
      <w:r>
        <w:rPr>
          <w:spacing w:val="10"/>
          <w:w w:val="80"/>
        </w:rPr>
        <w:t xml:space="preserve"> </w:t>
      </w:r>
      <w:r>
        <w:rPr>
          <w:w w:val="80"/>
        </w:rPr>
        <w:t>enero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2022</w:t>
      </w:r>
      <w:r>
        <w:rPr>
          <w:spacing w:val="-46"/>
          <w:w w:val="80"/>
        </w:rPr>
        <w:t xml:space="preserve"> </w:t>
      </w:r>
    </w:p>
    <w:p w:rsidR="007E1907" w:rsidRDefault="007E1907" w:rsidP="007E1907">
      <w:pPr>
        <w:pStyle w:val="Textoindependiente"/>
        <w:ind w:left="119"/>
        <w:rPr>
          <w:spacing w:val="-46"/>
          <w:w w:val="80"/>
        </w:rPr>
      </w:pPr>
    </w:p>
    <w:p w:rsidR="007E1907" w:rsidRDefault="007E1907" w:rsidP="007E1907">
      <w:pPr>
        <w:pStyle w:val="Textoindependiente"/>
        <w:ind w:left="119"/>
        <w:rPr>
          <w:spacing w:val="-46"/>
          <w:w w:val="80"/>
        </w:rPr>
      </w:pPr>
    </w:p>
    <w:p w:rsidR="007E1907" w:rsidRDefault="007E1907" w:rsidP="007E1907">
      <w:pPr>
        <w:pStyle w:val="Textoindependiente"/>
        <w:ind w:left="119"/>
        <w:rPr>
          <w:w w:val="90"/>
        </w:rPr>
      </w:pPr>
      <w:r>
        <w:rPr>
          <w:w w:val="90"/>
        </w:rPr>
        <w:t xml:space="preserve">Señor(a) </w:t>
      </w:r>
    </w:p>
    <w:p w:rsidR="00C12A67" w:rsidRPr="00C12A67" w:rsidRDefault="00C12A67" w:rsidP="00C12A67">
      <w:pPr>
        <w:pStyle w:val="Textoindependiente"/>
        <w:ind w:left="119"/>
        <w:rPr>
          <w:w w:val="90"/>
          <w:sz w:val="20"/>
          <w:szCs w:val="20"/>
        </w:rPr>
      </w:pPr>
      <w:r w:rsidRPr="00C12A67">
        <w:rPr>
          <w:w w:val="90"/>
          <w:sz w:val="20"/>
          <w:szCs w:val="20"/>
        </w:rPr>
        <w:t xml:space="preserve">ZAPATA CAUSIL ADRIANA, MEJIA BELTRAN YASAIRA, NAVAS TAMARA MANUEL,   </w:t>
      </w:r>
    </w:p>
    <w:p w:rsidR="00C12A67" w:rsidRPr="00C12A67" w:rsidRDefault="00C12A67" w:rsidP="00C12A67">
      <w:pPr>
        <w:pStyle w:val="Textoindependiente"/>
        <w:ind w:left="119"/>
        <w:rPr>
          <w:w w:val="90"/>
          <w:sz w:val="20"/>
          <w:szCs w:val="20"/>
        </w:rPr>
      </w:pPr>
      <w:r w:rsidRPr="00C12A67">
        <w:rPr>
          <w:w w:val="90"/>
          <w:sz w:val="20"/>
          <w:szCs w:val="20"/>
        </w:rPr>
        <w:t xml:space="preserve">GABALO LOZANO ENEIL, PATERNINA PEÑATA DOMINGO, GONZALEZ PEREZ CESAR, </w:t>
      </w:r>
    </w:p>
    <w:p w:rsidR="00C12A67" w:rsidRPr="00C12A67" w:rsidRDefault="00C12A67" w:rsidP="00C12A67">
      <w:pPr>
        <w:pStyle w:val="Textoindependiente"/>
        <w:ind w:left="119"/>
        <w:rPr>
          <w:w w:val="90"/>
          <w:sz w:val="20"/>
          <w:szCs w:val="20"/>
        </w:rPr>
      </w:pPr>
      <w:r w:rsidRPr="00C12A67">
        <w:rPr>
          <w:w w:val="90"/>
          <w:sz w:val="20"/>
          <w:szCs w:val="20"/>
        </w:rPr>
        <w:t xml:space="preserve">VALENCIA MIRANDA JAIRO, ARTEAGA CUADRADO MANUEL, OTERO DAVID EDGAR, </w:t>
      </w:r>
    </w:p>
    <w:p w:rsidR="00C12A67" w:rsidRPr="00C12A67" w:rsidRDefault="00C12A67" w:rsidP="00C12A67">
      <w:pPr>
        <w:pStyle w:val="Textoindependiente"/>
        <w:ind w:left="119"/>
        <w:rPr>
          <w:w w:val="90"/>
          <w:sz w:val="20"/>
          <w:szCs w:val="20"/>
        </w:rPr>
      </w:pPr>
      <w:r w:rsidRPr="00C12A67">
        <w:rPr>
          <w:w w:val="90"/>
          <w:sz w:val="20"/>
          <w:szCs w:val="20"/>
        </w:rPr>
        <w:t xml:space="preserve">AYOS SANCHEZ HARVEY, INELLA ACUÑA ENRIQUE, ESPITIA SIERRA CARMEN, </w:t>
      </w:r>
    </w:p>
    <w:p w:rsidR="0085047B" w:rsidRPr="00C12A67" w:rsidRDefault="00C12A67" w:rsidP="00C12A67">
      <w:pPr>
        <w:pStyle w:val="Textoindependiente"/>
        <w:ind w:left="119"/>
        <w:rPr>
          <w:w w:val="90"/>
        </w:rPr>
      </w:pPr>
      <w:r w:rsidRPr="00C12A67">
        <w:rPr>
          <w:w w:val="90"/>
          <w:sz w:val="20"/>
          <w:szCs w:val="20"/>
        </w:rPr>
        <w:t>PEREZ NARANJO HUMBERTO, MOSQUERA REYES MARINELLA, NEGRETE NAVARRO ONALBYS</w:t>
      </w:r>
      <w:r>
        <w:rPr>
          <w:w w:val="90"/>
        </w:rPr>
        <w:t xml:space="preserve">, </w:t>
      </w:r>
      <w:r w:rsidR="0085047B" w:rsidRPr="0085047B">
        <w:rPr>
          <w:w w:val="90"/>
          <w:sz w:val="20"/>
          <w:szCs w:val="20"/>
        </w:rPr>
        <w:t>CORONADO BALLESTAS PEDRO</w:t>
      </w:r>
      <w:r w:rsidR="0085047B">
        <w:rPr>
          <w:w w:val="90"/>
          <w:sz w:val="20"/>
          <w:szCs w:val="20"/>
        </w:rPr>
        <w:t xml:space="preserve">, </w:t>
      </w:r>
      <w:r w:rsidR="0085047B" w:rsidRPr="0085047B">
        <w:rPr>
          <w:w w:val="90"/>
          <w:sz w:val="20"/>
          <w:szCs w:val="20"/>
        </w:rPr>
        <w:t>VILLEGAS VEGA ABNER SAUL</w:t>
      </w:r>
      <w:r w:rsidR="0085047B">
        <w:rPr>
          <w:w w:val="90"/>
          <w:sz w:val="20"/>
          <w:szCs w:val="20"/>
        </w:rPr>
        <w:t xml:space="preserve">, </w:t>
      </w:r>
      <w:r w:rsidR="0085047B" w:rsidRPr="0085047B">
        <w:rPr>
          <w:w w:val="90"/>
          <w:sz w:val="20"/>
          <w:szCs w:val="20"/>
        </w:rPr>
        <w:t xml:space="preserve">RODRIGUEZ PADILLA RUTH </w:t>
      </w:r>
    </w:p>
    <w:p w:rsidR="0085047B" w:rsidRPr="0085047B" w:rsidRDefault="0085047B" w:rsidP="0085047B">
      <w:pPr>
        <w:pStyle w:val="Textoindependiente"/>
        <w:ind w:left="119"/>
        <w:rPr>
          <w:w w:val="90"/>
          <w:sz w:val="20"/>
          <w:szCs w:val="20"/>
        </w:rPr>
      </w:pPr>
      <w:r w:rsidRPr="0085047B">
        <w:rPr>
          <w:w w:val="90"/>
          <w:sz w:val="20"/>
          <w:szCs w:val="20"/>
        </w:rPr>
        <w:t>MARTELO CABALLERO YESENIA</w:t>
      </w:r>
      <w:r>
        <w:rPr>
          <w:w w:val="90"/>
          <w:sz w:val="20"/>
          <w:szCs w:val="20"/>
        </w:rPr>
        <w:t xml:space="preserve">, </w:t>
      </w:r>
      <w:r w:rsidRPr="0085047B">
        <w:rPr>
          <w:w w:val="90"/>
          <w:sz w:val="20"/>
          <w:szCs w:val="20"/>
        </w:rPr>
        <w:t>LOZANO COHENS LORENZO</w:t>
      </w:r>
      <w:r>
        <w:rPr>
          <w:w w:val="90"/>
          <w:sz w:val="20"/>
          <w:szCs w:val="20"/>
        </w:rPr>
        <w:t xml:space="preserve">, </w:t>
      </w:r>
      <w:r w:rsidRPr="0085047B">
        <w:rPr>
          <w:w w:val="90"/>
          <w:sz w:val="20"/>
          <w:szCs w:val="20"/>
        </w:rPr>
        <w:t xml:space="preserve">VALVERDE THOMAS RAFAEL </w:t>
      </w:r>
    </w:p>
    <w:p w:rsidR="0085047B" w:rsidRPr="0085047B" w:rsidRDefault="0085047B" w:rsidP="0085047B">
      <w:pPr>
        <w:pStyle w:val="Textoindependiente"/>
        <w:ind w:left="119"/>
        <w:rPr>
          <w:w w:val="90"/>
          <w:sz w:val="20"/>
          <w:szCs w:val="20"/>
        </w:rPr>
      </w:pPr>
      <w:r w:rsidRPr="0085047B">
        <w:rPr>
          <w:w w:val="90"/>
          <w:sz w:val="20"/>
          <w:szCs w:val="20"/>
        </w:rPr>
        <w:t>PEREA MURILLO MILTON</w:t>
      </w:r>
      <w:r>
        <w:rPr>
          <w:w w:val="90"/>
          <w:sz w:val="20"/>
          <w:szCs w:val="20"/>
        </w:rPr>
        <w:t>,</w:t>
      </w:r>
      <w:r w:rsidRPr="0085047B">
        <w:rPr>
          <w:w w:val="90"/>
          <w:sz w:val="20"/>
          <w:szCs w:val="20"/>
        </w:rPr>
        <w:t xml:space="preserve"> HERNANDEZ ORTIZ SAIRO</w:t>
      </w:r>
      <w:r>
        <w:rPr>
          <w:w w:val="90"/>
          <w:sz w:val="20"/>
          <w:szCs w:val="20"/>
        </w:rPr>
        <w:t xml:space="preserve">, </w:t>
      </w:r>
      <w:r w:rsidRPr="0085047B">
        <w:rPr>
          <w:w w:val="90"/>
          <w:sz w:val="20"/>
          <w:szCs w:val="20"/>
        </w:rPr>
        <w:t xml:space="preserve">VEGA GOMEZ LESNER </w:t>
      </w:r>
    </w:p>
    <w:p w:rsidR="0085047B" w:rsidRPr="0085047B" w:rsidRDefault="0085047B" w:rsidP="0085047B">
      <w:pPr>
        <w:pStyle w:val="Textoindependiente"/>
        <w:ind w:left="119"/>
        <w:rPr>
          <w:w w:val="90"/>
          <w:sz w:val="20"/>
          <w:szCs w:val="20"/>
        </w:rPr>
      </w:pPr>
      <w:r w:rsidRPr="0085047B">
        <w:rPr>
          <w:w w:val="90"/>
          <w:sz w:val="20"/>
          <w:szCs w:val="20"/>
        </w:rPr>
        <w:t>VILLADIEGO HOYOS DANIEL</w:t>
      </w:r>
      <w:r>
        <w:rPr>
          <w:w w:val="90"/>
          <w:sz w:val="20"/>
          <w:szCs w:val="20"/>
        </w:rPr>
        <w:t xml:space="preserve">, </w:t>
      </w:r>
      <w:r w:rsidRPr="0085047B">
        <w:rPr>
          <w:w w:val="90"/>
          <w:sz w:val="20"/>
          <w:szCs w:val="20"/>
        </w:rPr>
        <w:t>JARAMILLO MORELO EMIRO</w:t>
      </w:r>
      <w:r>
        <w:rPr>
          <w:w w:val="90"/>
          <w:sz w:val="20"/>
          <w:szCs w:val="20"/>
        </w:rPr>
        <w:t xml:space="preserve">, </w:t>
      </w:r>
      <w:r w:rsidRPr="0085047B">
        <w:rPr>
          <w:w w:val="90"/>
          <w:sz w:val="20"/>
          <w:szCs w:val="20"/>
        </w:rPr>
        <w:t xml:space="preserve">ALVAREZ LOPEZ </w:t>
      </w:r>
    </w:p>
    <w:p w:rsidR="0085047B" w:rsidRPr="0085047B" w:rsidRDefault="0085047B" w:rsidP="0085047B">
      <w:pPr>
        <w:pStyle w:val="Textoindependiente"/>
        <w:ind w:left="119"/>
        <w:rPr>
          <w:w w:val="90"/>
          <w:sz w:val="20"/>
          <w:szCs w:val="20"/>
        </w:rPr>
      </w:pPr>
      <w:r w:rsidRPr="0085047B">
        <w:rPr>
          <w:w w:val="90"/>
          <w:sz w:val="20"/>
          <w:szCs w:val="20"/>
        </w:rPr>
        <w:t>ANAYA GALVAN NOEMICIA</w:t>
      </w:r>
      <w:r>
        <w:rPr>
          <w:w w:val="90"/>
          <w:sz w:val="20"/>
          <w:szCs w:val="20"/>
        </w:rPr>
        <w:t>,</w:t>
      </w:r>
      <w:r w:rsidRPr="0085047B">
        <w:rPr>
          <w:w w:val="90"/>
          <w:sz w:val="20"/>
          <w:szCs w:val="20"/>
        </w:rPr>
        <w:t xml:space="preserve"> DIAZ PEREZ ERASMO  </w:t>
      </w:r>
    </w:p>
    <w:p w:rsidR="007E1907" w:rsidRDefault="007E1907" w:rsidP="007E1907">
      <w:pPr>
        <w:pStyle w:val="Textoindependiente"/>
        <w:spacing w:line="248" w:lineRule="exact"/>
        <w:ind w:left="119"/>
      </w:pPr>
      <w:r>
        <w:rPr>
          <w:w w:val="90"/>
        </w:rPr>
        <w:t>Rector(a)</w:t>
      </w:r>
    </w:p>
    <w:p w:rsidR="007E1907" w:rsidRDefault="007E1907" w:rsidP="007E1907">
      <w:pPr>
        <w:pStyle w:val="Textoindependiente"/>
        <w:spacing w:before="2"/>
        <w:ind w:left="119"/>
      </w:pPr>
      <w:r>
        <w:rPr>
          <w:w w:val="80"/>
        </w:rPr>
        <w:t>Institución</w:t>
      </w:r>
      <w:r>
        <w:rPr>
          <w:spacing w:val="11"/>
          <w:w w:val="80"/>
        </w:rPr>
        <w:t xml:space="preserve"> </w:t>
      </w:r>
      <w:r>
        <w:rPr>
          <w:w w:val="80"/>
        </w:rPr>
        <w:t>Educativa</w:t>
      </w:r>
    </w:p>
    <w:p w:rsidR="007E1907" w:rsidRDefault="007E1907" w:rsidP="007E1907">
      <w:pPr>
        <w:pStyle w:val="Textoindependiente"/>
        <w:spacing w:before="1"/>
        <w:ind w:left="119"/>
      </w:pPr>
      <w:r>
        <w:rPr>
          <w:w w:val="80"/>
        </w:rPr>
        <w:t>Proyecto</w:t>
      </w:r>
      <w:r>
        <w:rPr>
          <w:spacing w:val="8"/>
          <w:w w:val="80"/>
        </w:rPr>
        <w:t xml:space="preserve"> </w:t>
      </w:r>
      <w:r>
        <w:rPr>
          <w:w w:val="80"/>
        </w:rPr>
        <w:t>¡Vive</w:t>
      </w:r>
      <w:r>
        <w:rPr>
          <w:spacing w:val="9"/>
          <w:w w:val="80"/>
        </w:rPr>
        <w:t xml:space="preserve"> </w:t>
      </w:r>
      <w:r>
        <w:rPr>
          <w:w w:val="80"/>
        </w:rPr>
        <w:t>tu</w:t>
      </w:r>
      <w:r>
        <w:rPr>
          <w:spacing w:val="8"/>
          <w:w w:val="80"/>
        </w:rPr>
        <w:t xml:space="preserve"> </w:t>
      </w:r>
      <w:r>
        <w:rPr>
          <w:w w:val="80"/>
        </w:rPr>
        <w:t>biblioteca</w:t>
      </w:r>
      <w:r>
        <w:rPr>
          <w:spacing w:val="9"/>
          <w:w w:val="80"/>
        </w:rPr>
        <w:t xml:space="preserve"> </w:t>
      </w:r>
      <w:r>
        <w:rPr>
          <w:w w:val="80"/>
        </w:rPr>
        <w:t>escolar!</w:t>
      </w:r>
    </w:p>
    <w:p w:rsidR="007E1907" w:rsidRDefault="007E1907" w:rsidP="007E1907">
      <w:pPr>
        <w:pStyle w:val="Textoindependiente"/>
        <w:ind w:left="119"/>
        <w:rPr>
          <w:spacing w:val="-46"/>
          <w:w w:val="80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pStyle w:val="Textoindependiente"/>
        <w:ind w:left="119"/>
        <w:jc w:val="both"/>
      </w:pPr>
      <w:r>
        <w:rPr>
          <w:w w:val="80"/>
        </w:rPr>
        <w:t>Estimado(a)</w:t>
      </w:r>
      <w:r>
        <w:rPr>
          <w:spacing w:val="11"/>
          <w:w w:val="80"/>
        </w:rPr>
        <w:t xml:space="preserve"> </w:t>
      </w:r>
      <w:r>
        <w:rPr>
          <w:w w:val="80"/>
        </w:rPr>
        <w:t>Rector(a),</w:t>
      </w:r>
      <w:r>
        <w:rPr>
          <w:spacing w:val="7"/>
          <w:w w:val="80"/>
        </w:rPr>
        <w:t xml:space="preserve"> </w:t>
      </w:r>
      <w:r>
        <w:rPr>
          <w:w w:val="80"/>
        </w:rPr>
        <w:t>reciba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cordial</w:t>
      </w:r>
      <w:r>
        <w:rPr>
          <w:spacing w:val="8"/>
          <w:w w:val="80"/>
        </w:rPr>
        <w:t xml:space="preserve"> </w:t>
      </w:r>
      <w:r>
        <w:rPr>
          <w:w w:val="80"/>
        </w:rPr>
        <w:t>saludo.</w:t>
      </w:r>
    </w:p>
    <w:p w:rsidR="007E1907" w:rsidRDefault="007E1907" w:rsidP="007E1907">
      <w:pPr>
        <w:pStyle w:val="Textoindependiente"/>
        <w:rPr>
          <w:sz w:val="21"/>
        </w:rPr>
      </w:pPr>
    </w:p>
    <w:p w:rsidR="007E1907" w:rsidRDefault="007E1907" w:rsidP="007E1907">
      <w:pPr>
        <w:pStyle w:val="Textoindependiente"/>
        <w:ind w:left="119" w:right="119"/>
        <w:jc w:val="both"/>
      </w:pP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coherencia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Plan</w:t>
      </w:r>
      <w:r>
        <w:rPr>
          <w:spacing w:val="12"/>
          <w:w w:val="80"/>
        </w:rPr>
        <w:t xml:space="preserve"> </w:t>
      </w:r>
      <w:r>
        <w:rPr>
          <w:w w:val="80"/>
        </w:rPr>
        <w:t>Nacional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Desarrollo</w:t>
      </w:r>
      <w:r>
        <w:rPr>
          <w:spacing w:val="12"/>
          <w:w w:val="80"/>
        </w:rPr>
        <w:t xml:space="preserve"> </w:t>
      </w:r>
      <w:r>
        <w:rPr>
          <w:w w:val="80"/>
        </w:rPr>
        <w:t>2018-2022</w:t>
      </w:r>
      <w:r>
        <w:rPr>
          <w:spacing w:val="11"/>
          <w:w w:val="80"/>
        </w:rPr>
        <w:t xml:space="preserve"> </w:t>
      </w:r>
      <w:r>
        <w:rPr>
          <w:w w:val="80"/>
        </w:rPr>
        <w:t>“Pacto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4"/>
          <w:w w:val="80"/>
        </w:rPr>
        <w:t xml:space="preserve"> </w:t>
      </w:r>
      <w:r>
        <w:rPr>
          <w:w w:val="80"/>
        </w:rPr>
        <w:t>Colombia.</w:t>
      </w:r>
      <w:r>
        <w:rPr>
          <w:spacing w:val="15"/>
          <w:w w:val="80"/>
        </w:rPr>
        <w:t xml:space="preserve"> </w:t>
      </w:r>
      <w:r>
        <w:rPr>
          <w:w w:val="80"/>
        </w:rPr>
        <w:t>Pacto</w:t>
      </w:r>
      <w:r>
        <w:rPr>
          <w:spacing w:val="11"/>
          <w:w w:val="80"/>
        </w:rPr>
        <w:t xml:space="preserve"> </w:t>
      </w:r>
      <w:r>
        <w:rPr>
          <w:w w:val="80"/>
        </w:rPr>
        <w:t>por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equidad”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el marco del Documento CONPES 4068 que formaliza la Política Nacional de Lectura, Escritura y Oralidad y</w:t>
      </w:r>
      <w:r>
        <w:rPr>
          <w:spacing w:val="1"/>
          <w:w w:val="80"/>
        </w:rPr>
        <w:t xml:space="preserve"> </w:t>
      </w:r>
      <w:r>
        <w:rPr>
          <w:w w:val="80"/>
        </w:rPr>
        <w:t>Bibliotecas Escolares, que tiene como propósito “Promover el desarrollo de capacidades en lectura, escritura y</w:t>
      </w:r>
      <w:r>
        <w:rPr>
          <w:spacing w:val="1"/>
          <w:w w:val="80"/>
        </w:rPr>
        <w:t xml:space="preserve"> </w:t>
      </w:r>
      <w:r>
        <w:rPr>
          <w:w w:val="80"/>
        </w:rPr>
        <w:t>oralidad, que contribuyan a la formación integral de las niñas; niños; adolescentes; jóvenes, y de la comunidad</w:t>
      </w:r>
      <w:r>
        <w:rPr>
          <w:spacing w:val="1"/>
          <w:w w:val="80"/>
        </w:rPr>
        <w:t xml:space="preserve"> </w:t>
      </w:r>
      <w:r>
        <w:rPr>
          <w:w w:val="80"/>
        </w:rPr>
        <w:t>educativa en general, para garantizar el acceso pleno al conocimiento y a los</w:t>
      </w:r>
      <w:r>
        <w:rPr>
          <w:spacing w:val="36"/>
        </w:rPr>
        <w:t xml:space="preserve"> </w:t>
      </w:r>
      <w:r>
        <w:rPr>
          <w:w w:val="80"/>
        </w:rPr>
        <w:t>valores de la cultura durante toda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trayectoria</w:t>
      </w:r>
      <w:r>
        <w:rPr>
          <w:spacing w:val="11"/>
          <w:w w:val="80"/>
        </w:rPr>
        <w:t xml:space="preserve"> </w:t>
      </w:r>
      <w:r>
        <w:rPr>
          <w:w w:val="80"/>
        </w:rPr>
        <w:t>educativa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curso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vida.”,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Ministerio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Educación</w:t>
      </w:r>
      <w:r>
        <w:rPr>
          <w:spacing w:val="11"/>
          <w:w w:val="80"/>
        </w:rPr>
        <w:t xml:space="preserve"> </w:t>
      </w:r>
      <w:r>
        <w:rPr>
          <w:w w:val="80"/>
        </w:rPr>
        <w:t>Nacional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inicio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implementación</w:t>
      </w:r>
      <w:r>
        <w:rPr>
          <w:spacing w:val="1"/>
          <w:w w:val="80"/>
        </w:rPr>
        <w:t xml:space="preserve"> </w:t>
      </w:r>
      <w:r>
        <w:rPr>
          <w:w w:val="85"/>
        </w:rPr>
        <w:t>de modo que se generen las mejores condiciones para que las secretarías de educación, las instituciones</w:t>
      </w:r>
      <w:r>
        <w:rPr>
          <w:spacing w:val="1"/>
          <w:w w:val="85"/>
        </w:rPr>
        <w:t xml:space="preserve"> </w:t>
      </w:r>
      <w:r>
        <w:rPr>
          <w:w w:val="80"/>
        </w:rPr>
        <w:t>educativas, los</w:t>
      </w:r>
      <w:r>
        <w:rPr>
          <w:spacing w:val="3"/>
          <w:w w:val="80"/>
        </w:rPr>
        <w:t xml:space="preserve"> </w:t>
      </w:r>
      <w:r>
        <w:rPr>
          <w:w w:val="80"/>
        </w:rPr>
        <w:t>maestros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4"/>
          <w:w w:val="80"/>
        </w:rPr>
        <w:t xml:space="preserve"> </w:t>
      </w:r>
      <w:r>
        <w:rPr>
          <w:w w:val="80"/>
        </w:rPr>
        <w:t>comunidad</w:t>
      </w:r>
      <w:r>
        <w:rPr>
          <w:spacing w:val="8"/>
          <w:w w:val="80"/>
        </w:rPr>
        <w:t xml:space="preserve"> </w:t>
      </w:r>
      <w:r>
        <w:rPr>
          <w:w w:val="80"/>
        </w:rPr>
        <w:t>educativa</w:t>
      </w:r>
      <w:r>
        <w:rPr>
          <w:spacing w:val="2"/>
          <w:w w:val="80"/>
        </w:rPr>
        <w:t xml:space="preserve"> </w:t>
      </w:r>
      <w:r>
        <w:rPr>
          <w:w w:val="80"/>
        </w:rPr>
        <w:t>accedan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manera</w:t>
      </w:r>
      <w:r>
        <w:rPr>
          <w:spacing w:val="3"/>
          <w:w w:val="80"/>
        </w:rPr>
        <w:t xml:space="preserve"> </w:t>
      </w:r>
      <w:r>
        <w:rPr>
          <w:w w:val="80"/>
        </w:rPr>
        <w:t>plena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cultura</w:t>
      </w:r>
      <w:r>
        <w:rPr>
          <w:spacing w:val="2"/>
          <w:w w:val="80"/>
        </w:rPr>
        <w:t xml:space="preserve"> </w:t>
      </w:r>
      <w:r>
        <w:rPr>
          <w:w w:val="80"/>
        </w:rPr>
        <w:t>oral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escrita.</w:t>
      </w:r>
    </w:p>
    <w:p w:rsidR="007E1907" w:rsidRDefault="007E1907" w:rsidP="007E1907">
      <w:pPr>
        <w:pStyle w:val="Textoindependiente"/>
        <w:spacing w:before="5"/>
        <w:rPr>
          <w:sz w:val="21"/>
        </w:rPr>
      </w:pPr>
    </w:p>
    <w:p w:rsidR="007E1907" w:rsidRDefault="007E1907" w:rsidP="007E1907">
      <w:pPr>
        <w:pStyle w:val="Textoindependiente"/>
        <w:ind w:left="119" w:right="120"/>
        <w:jc w:val="both"/>
      </w:pPr>
      <w:r>
        <w:rPr>
          <w:spacing w:val="-2"/>
          <w:w w:val="85"/>
        </w:rPr>
        <w:t xml:space="preserve">Dando alcance a la línea estratégica </w:t>
      </w:r>
      <w:r>
        <w:rPr>
          <w:rFonts w:ascii="Arial" w:hAnsi="Arial"/>
          <w:i/>
          <w:spacing w:val="-2"/>
          <w:w w:val="85"/>
        </w:rPr>
        <w:t xml:space="preserve">Fomento </w:t>
      </w:r>
      <w:r>
        <w:rPr>
          <w:rFonts w:ascii="Arial" w:hAnsi="Arial"/>
          <w:i/>
          <w:spacing w:val="-1"/>
          <w:w w:val="85"/>
        </w:rPr>
        <w:t>del desarrollo de las bibliotecas escolares en las instituciones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educativas oficiales del país, </w:t>
      </w:r>
      <w:r>
        <w:rPr>
          <w:w w:val="85"/>
        </w:rPr>
        <w:t>del Documento CONPES, el Plan Nacional de Lectura, Escritura y Oralidad -</w:t>
      </w:r>
      <w:r>
        <w:rPr>
          <w:spacing w:val="1"/>
          <w:w w:val="85"/>
        </w:rPr>
        <w:t xml:space="preserve"> </w:t>
      </w:r>
      <w:r>
        <w:rPr>
          <w:w w:val="80"/>
        </w:rPr>
        <w:t>PNLEO “Leer es mi cuento” continúa fortaleciendo este escenario pedagógico cualificando y acompañando a</w:t>
      </w:r>
      <w:r>
        <w:rPr>
          <w:spacing w:val="1"/>
          <w:w w:val="80"/>
        </w:rPr>
        <w:t xml:space="preserve"> </w:t>
      </w:r>
      <w:r>
        <w:rPr>
          <w:w w:val="80"/>
        </w:rPr>
        <w:t>docentes y bibliotecarios en la renovación de sus prácticas pedagógicas. Para lograr el cumplimiento de estos</w:t>
      </w:r>
      <w:r>
        <w:rPr>
          <w:spacing w:val="1"/>
          <w:w w:val="80"/>
        </w:rPr>
        <w:t xml:space="preserve"> </w:t>
      </w:r>
      <w:r>
        <w:rPr>
          <w:w w:val="80"/>
        </w:rPr>
        <w:t>propósitos,</w:t>
      </w:r>
      <w:r>
        <w:rPr>
          <w:spacing w:val="-1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Ministerio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Educación</w:t>
      </w:r>
      <w:r>
        <w:rPr>
          <w:spacing w:val="3"/>
          <w:w w:val="80"/>
        </w:rPr>
        <w:t xml:space="preserve"> </w:t>
      </w:r>
      <w:r>
        <w:rPr>
          <w:w w:val="80"/>
        </w:rPr>
        <w:t>Nacional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MEN</w:t>
      </w:r>
      <w:r>
        <w:rPr>
          <w:spacing w:val="8"/>
          <w:w w:val="80"/>
        </w:rPr>
        <w:t xml:space="preserve"> </w:t>
      </w:r>
      <w:r>
        <w:rPr>
          <w:w w:val="80"/>
        </w:rPr>
        <w:t>ha</w:t>
      </w:r>
      <w:r>
        <w:rPr>
          <w:spacing w:val="3"/>
          <w:w w:val="80"/>
        </w:rPr>
        <w:t xml:space="preserve"> </w:t>
      </w:r>
      <w:r>
        <w:rPr>
          <w:w w:val="80"/>
        </w:rPr>
        <w:t>suscrito</w:t>
      </w:r>
      <w:r>
        <w:rPr>
          <w:spacing w:val="3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cuarto</w:t>
      </w:r>
      <w:r>
        <w:rPr>
          <w:spacing w:val="3"/>
          <w:w w:val="80"/>
        </w:rPr>
        <w:t xml:space="preserve"> </w:t>
      </w:r>
      <w:r>
        <w:rPr>
          <w:w w:val="80"/>
        </w:rPr>
        <w:t>año</w:t>
      </w:r>
      <w:r>
        <w:rPr>
          <w:spacing w:val="3"/>
          <w:w w:val="80"/>
        </w:rPr>
        <w:t xml:space="preserve"> </w:t>
      </w:r>
      <w:r>
        <w:rPr>
          <w:w w:val="80"/>
        </w:rPr>
        <w:t>consecutivo</w:t>
      </w:r>
      <w:r>
        <w:rPr>
          <w:spacing w:val="3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Convenio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0"/>
        </w:rPr>
        <w:t>el Centro Regional para el Fomento del Libro en América Latina y el Caribe (CERLALC) en donde se ha incluido</w:t>
      </w:r>
      <w:r>
        <w:rPr>
          <w:spacing w:val="1"/>
          <w:w w:val="80"/>
        </w:rPr>
        <w:t xml:space="preserve"> </w:t>
      </w:r>
      <w:r>
        <w:rPr>
          <w:w w:val="85"/>
        </w:rPr>
        <w:t>el proyecto “</w:t>
      </w:r>
      <w:r>
        <w:rPr>
          <w:rFonts w:ascii="Arial" w:hAnsi="Arial"/>
          <w:b/>
          <w:i/>
          <w:w w:val="85"/>
        </w:rPr>
        <w:t>¡Vive tu Biblioteca Escolar!”</w:t>
      </w:r>
      <w:r>
        <w:rPr>
          <w:rFonts w:ascii="Arial" w:hAnsi="Arial"/>
          <w:i/>
          <w:w w:val="85"/>
        </w:rPr>
        <w:t xml:space="preserve">. </w:t>
      </w:r>
      <w:r>
        <w:rPr>
          <w:w w:val="85"/>
        </w:rPr>
        <w:t>Este proyecto contempla la dinamización de colecciones</w:t>
      </w:r>
      <w:r>
        <w:rPr>
          <w:spacing w:val="1"/>
          <w:w w:val="85"/>
        </w:rPr>
        <w:t xml:space="preserve"> </w:t>
      </w:r>
      <w:r>
        <w:rPr>
          <w:w w:val="80"/>
        </w:rPr>
        <w:t>bibliográficas,</w:t>
      </w:r>
      <w:r>
        <w:rPr>
          <w:spacing w:val="6"/>
          <w:w w:val="80"/>
        </w:rPr>
        <w:t xml:space="preserve"> </w:t>
      </w:r>
      <w:r>
        <w:rPr>
          <w:w w:val="80"/>
        </w:rPr>
        <w:t>capacitación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docentes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bibliotecarios</w:t>
      </w:r>
      <w:r>
        <w:rPr>
          <w:spacing w:val="10"/>
          <w:w w:val="80"/>
        </w:rPr>
        <w:t xml:space="preserve"> </w:t>
      </w:r>
      <w:r>
        <w:rPr>
          <w:w w:val="80"/>
        </w:rPr>
        <w:t>escolares,</w:t>
      </w:r>
      <w:r>
        <w:rPr>
          <w:spacing w:val="6"/>
          <w:w w:val="80"/>
        </w:rPr>
        <w:t xml:space="preserve"> </w:t>
      </w:r>
      <w:r>
        <w:rPr>
          <w:w w:val="80"/>
        </w:rPr>
        <w:t>acompañamiento</w:t>
      </w:r>
      <w:r>
        <w:rPr>
          <w:spacing w:val="9"/>
          <w:w w:val="80"/>
        </w:rPr>
        <w:t xml:space="preserve"> </w:t>
      </w:r>
      <w:r>
        <w:rPr>
          <w:w w:val="80"/>
        </w:rPr>
        <w:t>virtual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presencial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dos</w:t>
      </w:r>
    </w:p>
    <w:p w:rsidR="007E1907" w:rsidRDefault="007E1907" w:rsidP="007E1907">
      <w:pPr>
        <w:pStyle w:val="Prrafodelista"/>
        <w:numPr>
          <w:ilvl w:val="0"/>
          <w:numId w:val="1"/>
        </w:numPr>
        <w:tabs>
          <w:tab w:val="left" w:pos="389"/>
        </w:tabs>
        <w:ind w:right="123" w:firstLine="0"/>
        <w:jc w:val="both"/>
      </w:pPr>
      <w:r>
        <w:rPr>
          <w:w w:val="80"/>
        </w:rPr>
        <w:t xml:space="preserve">visitas </w:t>
      </w:r>
      <w:r>
        <w:rPr>
          <w:rFonts w:ascii="Arial" w:hAnsi="Arial"/>
          <w:i/>
          <w:w w:val="80"/>
        </w:rPr>
        <w:t>in situ</w:t>
      </w:r>
      <w:r>
        <w:rPr>
          <w:w w:val="80"/>
        </w:rPr>
        <w:t>, acompañamiento en la formulación de proyectos transversales de lectura, escritura y oralidad,</w:t>
      </w:r>
      <w:r>
        <w:rPr>
          <w:spacing w:val="1"/>
          <w:w w:val="80"/>
        </w:rPr>
        <w:t xml:space="preserve"> </w:t>
      </w:r>
      <w:r>
        <w:rPr>
          <w:w w:val="80"/>
        </w:rPr>
        <w:t>la conformación de grupos de amigos de la biblioteca escolar y el desarrollo de un festival nacional de lectura</w:t>
      </w:r>
      <w:r>
        <w:rPr>
          <w:spacing w:val="1"/>
          <w:w w:val="80"/>
        </w:rPr>
        <w:t xml:space="preserve"> </w:t>
      </w:r>
      <w:r>
        <w:rPr>
          <w:w w:val="90"/>
        </w:rPr>
        <w:t>como</w:t>
      </w:r>
      <w:r>
        <w:rPr>
          <w:spacing w:val="-10"/>
          <w:w w:val="90"/>
        </w:rPr>
        <w:t xml:space="preserve"> </w:t>
      </w:r>
      <w:r>
        <w:rPr>
          <w:w w:val="90"/>
        </w:rPr>
        <w:t>cierre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acompañamiento.</w:t>
      </w:r>
    </w:p>
    <w:p w:rsidR="007E1907" w:rsidRDefault="007E1907" w:rsidP="007E1907">
      <w:pPr>
        <w:pStyle w:val="Textoindependiente"/>
        <w:ind w:right="121"/>
        <w:jc w:val="both"/>
        <w:rPr>
          <w:w w:val="80"/>
        </w:rPr>
      </w:pPr>
    </w:p>
    <w:p w:rsidR="00C12A67" w:rsidRDefault="007E1907" w:rsidP="00C12A67">
      <w:pPr>
        <w:pStyle w:val="Textoindependiente"/>
        <w:ind w:left="119" w:right="121"/>
        <w:jc w:val="both"/>
        <w:rPr>
          <w:w w:val="80"/>
        </w:rPr>
      </w:pPr>
      <w:r>
        <w:rPr>
          <w:w w:val="80"/>
        </w:rPr>
        <w:t>En aras de continuar con el fortalecimiento de la biblioteca escolar y las prácticas de lectura, escritura y oralidad</w:t>
      </w:r>
      <w:r>
        <w:rPr>
          <w:spacing w:val="1"/>
          <w:w w:val="80"/>
        </w:rPr>
        <w:t xml:space="preserve"> </w:t>
      </w:r>
      <w:r>
        <w:rPr>
          <w:w w:val="80"/>
        </w:rPr>
        <w:t>en la escuela, para el 2022 el PNLEO a través el proyecto “¡Vive tu Biblioteca Escolar!”, se propone acompañar</w:t>
      </w:r>
      <w:r>
        <w:rPr>
          <w:spacing w:val="1"/>
          <w:w w:val="80"/>
        </w:rPr>
        <w:t xml:space="preserve"> </w:t>
      </w:r>
      <w:r>
        <w:rPr>
          <w:w w:val="85"/>
        </w:rPr>
        <w:t>500 sedes educativas ubicadas en diferentes territorios del país, para que la comunidad acceda a títulos</w:t>
      </w:r>
      <w:r>
        <w:rPr>
          <w:spacing w:val="1"/>
          <w:w w:val="85"/>
        </w:rPr>
        <w:t xml:space="preserve"> </w:t>
      </w:r>
      <w:r>
        <w:rPr>
          <w:w w:val="80"/>
        </w:rPr>
        <w:t>bibliográficos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calidad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fortalecer</w:t>
      </w:r>
      <w:r>
        <w:rPr>
          <w:spacing w:val="6"/>
          <w:w w:val="80"/>
        </w:rPr>
        <w:t xml:space="preserve"> </w:t>
      </w:r>
      <w:r>
        <w:rPr>
          <w:w w:val="80"/>
        </w:rPr>
        <w:t>los</w:t>
      </w:r>
      <w:r>
        <w:rPr>
          <w:spacing w:val="4"/>
          <w:w w:val="80"/>
        </w:rPr>
        <w:t xml:space="preserve"> </w:t>
      </w:r>
      <w:r>
        <w:rPr>
          <w:w w:val="80"/>
        </w:rPr>
        <w:t>proyectos</w:t>
      </w:r>
      <w:r>
        <w:rPr>
          <w:spacing w:val="3"/>
          <w:w w:val="80"/>
        </w:rPr>
        <w:t xml:space="preserve"> </w:t>
      </w:r>
      <w:r>
        <w:rPr>
          <w:w w:val="80"/>
        </w:rPr>
        <w:t>transversales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lectura,</w:t>
      </w:r>
      <w:r>
        <w:rPr>
          <w:spacing w:val="6"/>
          <w:w w:val="80"/>
        </w:rPr>
        <w:t xml:space="preserve"> </w:t>
      </w:r>
      <w:r>
        <w:rPr>
          <w:w w:val="80"/>
        </w:rPr>
        <w:t>escritura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oralidad,</w:t>
      </w:r>
      <w:r>
        <w:rPr>
          <w:spacing w:val="6"/>
          <w:w w:val="80"/>
        </w:rPr>
        <w:t xml:space="preserve"> </w:t>
      </w:r>
      <w:r>
        <w:rPr>
          <w:w w:val="80"/>
        </w:rPr>
        <w:t>articulados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1"/>
          <w:w w:val="80"/>
        </w:rPr>
        <w:t xml:space="preserve"> </w:t>
      </w:r>
      <w:r>
        <w:rPr>
          <w:w w:val="80"/>
        </w:rPr>
        <w:t>la biblioteca escolar en condiciones de equidad, calidad y pertinencia. En coherencia con el Plan Nacional de</w:t>
      </w:r>
      <w:r>
        <w:rPr>
          <w:spacing w:val="1"/>
          <w:w w:val="80"/>
        </w:rPr>
        <w:t xml:space="preserve"> </w:t>
      </w:r>
      <w:r>
        <w:rPr>
          <w:w w:val="80"/>
        </w:rPr>
        <w:t>Desarrollo y en Documento CONPES, el PNLEO hará un énfasis en el fortalecimiento a la educación básica</w:t>
      </w:r>
      <w:r>
        <w:rPr>
          <w:spacing w:val="1"/>
          <w:w w:val="80"/>
        </w:rPr>
        <w:t xml:space="preserve"> </w:t>
      </w:r>
      <w:r>
        <w:rPr>
          <w:w w:val="85"/>
        </w:rPr>
        <w:t>primaria, de modo que los niños y niñas tengan acceso a actividades de lectura, escritura y oralidad e</w:t>
      </w:r>
      <w:r>
        <w:rPr>
          <w:spacing w:val="1"/>
          <w:w w:val="85"/>
        </w:rPr>
        <w:t xml:space="preserve"> </w:t>
      </w:r>
      <w:r>
        <w:rPr>
          <w:w w:val="85"/>
        </w:rPr>
        <w:t>intercambios alrededor de los libros en la Biblioteca Escolar y en las aulas. Es importante anotar que la</w:t>
      </w:r>
      <w:r>
        <w:rPr>
          <w:spacing w:val="1"/>
          <w:w w:val="85"/>
        </w:rPr>
        <w:t xml:space="preserve"> </w:t>
      </w:r>
      <w:r>
        <w:rPr>
          <w:w w:val="80"/>
        </w:rPr>
        <w:lastRenderedPageBreak/>
        <w:t>vinculación de docentes de todas las áreas y de secundaria será esencial para la consolidación de un proyecto</w:t>
      </w:r>
      <w:r>
        <w:rPr>
          <w:spacing w:val="1"/>
          <w:w w:val="80"/>
        </w:rPr>
        <w:t xml:space="preserve"> </w:t>
      </w:r>
      <w:r>
        <w:rPr>
          <w:w w:val="80"/>
        </w:rPr>
        <w:t>transversal de</w:t>
      </w:r>
      <w:r>
        <w:rPr>
          <w:spacing w:val="2"/>
          <w:w w:val="80"/>
        </w:rPr>
        <w:t xml:space="preserve"> </w:t>
      </w:r>
      <w:r>
        <w:rPr>
          <w:w w:val="80"/>
        </w:rPr>
        <w:t>lectura</w:t>
      </w:r>
      <w:r>
        <w:rPr>
          <w:spacing w:val="2"/>
          <w:w w:val="80"/>
        </w:rPr>
        <w:t xml:space="preserve"> </w:t>
      </w:r>
      <w:r>
        <w:rPr>
          <w:w w:val="80"/>
        </w:rPr>
        <w:t>que, además,</w:t>
      </w:r>
      <w:r>
        <w:rPr>
          <w:spacing w:val="6"/>
          <w:w w:val="80"/>
        </w:rPr>
        <w:t xml:space="preserve"> </w:t>
      </w:r>
      <w:r>
        <w:rPr>
          <w:w w:val="80"/>
        </w:rPr>
        <w:t>involucre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biblioteca</w:t>
      </w:r>
      <w:r>
        <w:rPr>
          <w:spacing w:val="2"/>
          <w:w w:val="80"/>
        </w:rPr>
        <w:t xml:space="preserve"> </w:t>
      </w:r>
      <w:r>
        <w:rPr>
          <w:w w:val="80"/>
        </w:rPr>
        <w:t>escolar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2"/>
          <w:w w:val="80"/>
        </w:rPr>
        <w:t xml:space="preserve"> </w:t>
      </w:r>
      <w:r>
        <w:rPr>
          <w:w w:val="80"/>
        </w:rPr>
        <w:t>articule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comunida</w:t>
      </w:r>
      <w:r w:rsidR="00C12A67">
        <w:rPr>
          <w:w w:val="80"/>
        </w:rPr>
        <w:t>d.</w:t>
      </w:r>
    </w:p>
    <w:p w:rsidR="00C12A67" w:rsidRDefault="00C12A67" w:rsidP="00C12A67">
      <w:pPr>
        <w:pStyle w:val="Textoindependiente"/>
        <w:ind w:left="119" w:right="121"/>
        <w:jc w:val="both"/>
        <w:rPr>
          <w:w w:val="80"/>
        </w:rPr>
      </w:pPr>
    </w:p>
    <w:p w:rsidR="007E1907" w:rsidRDefault="007E1907" w:rsidP="00C12A67">
      <w:pPr>
        <w:pStyle w:val="Textoindependiente"/>
        <w:ind w:left="119" w:right="121"/>
        <w:jc w:val="both"/>
      </w:pPr>
      <w:r>
        <w:rPr>
          <w:w w:val="80"/>
        </w:rPr>
        <w:t>Considerando el retorno presencial, después de una emergencia sanitaria y social, el Plan Nacional de Lectura,</w:t>
      </w:r>
      <w:r>
        <w:rPr>
          <w:spacing w:val="1"/>
          <w:w w:val="80"/>
        </w:rPr>
        <w:t xml:space="preserve"> </w:t>
      </w:r>
      <w:r>
        <w:rPr>
          <w:w w:val="80"/>
        </w:rPr>
        <w:t>Escritura y Oralidad se ha propuesto apoyar a las instituciones educativas y a sus docentes con procesos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formación presencial y virtual a través de herramientas de trabajo </w:t>
      </w:r>
      <w:r>
        <w:rPr>
          <w:w w:val="85"/>
        </w:rPr>
        <w:t>que permitan fortalecer las competencias</w:t>
      </w:r>
      <w:r>
        <w:rPr>
          <w:spacing w:val="-49"/>
          <w:w w:val="85"/>
        </w:rPr>
        <w:t xml:space="preserve"> </w:t>
      </w:r>
      <w:r>
        <w:rPr>
          <w:w w:val="80"/>
        </w:rPr>
        <w:t>comunicativas y la formación de lectores y escritores para la vida. Conscientes de los retos que ha significado</w:t>
      </w:r>
      <w:r>
        <w:rPr>
          <w:spacing w:val="1"/>
          <w:w w:val="80"/>
        </w:rPr>
        <w:t xml:space="preserve"> </w:t>
      </w:r>
      <w:r>
        <w:rPr>
          <w:w w:val="80"/>
        </w:rPr>
        <w:t>esta emergencia para los directivos y docentes, el equipo de ¡Vive tu biblioteca Escolar! apoyará las estrategias</w:t>
      </w:r>
      <w:r>
        <w:rPr>
          <w:spacing w:val="1"/>
          <w:w w:val="80"/>
        </w:rPr>
        <w:t xml:space="preserve"> </w:t>
      </w:r>
      <w:r>
        <w:rPr>
          <w:w w:val="80"/>
        </w:rPr>
        <w:t>que se están desarrollando en el territorio y brindará orientación a los maestros sobre cómo desarrollar nuevas</w:t>
      </w:r>
      <w:r>
        <w:rPr>
          <w:spacing w:val="1"/>
          <w:w w:val="80"/>
        </w:rPr>
        <w:t xml:space="preserve"> </w:t>
      </w:r>
      <w:r>
        <w:rPr>
          <w:w w:val="80"/>
        </w:rPr>
        <w:t>estrategias que respondan a las necesidades de los niños, niñas, adolescentes y jóvenes de zonas urbanas y</w:t>
      </w:r>
      <w:r>
        <w:rPr>
          <w:spacing w:val="1"/>
          <w:w w:val="80"/>
        </w:rPr>
        <w:t xml:space="preserve"> </w:t>
      </w:r>
      <w:r>
        <w:rPr>
          <w:w w:val="90"/>
        </w:rPr>
        <w:t>rurales.</w:t>
      </w:r>
    </w:p>
    <w:p w:rsidR="007E1907" w:rsidRDefault="007E1907" w:rsidP="007E1907">
      <w:pPr>
        <w:pStyle w:val="Textoindependiente"/>
        <w:spacing w:before="5"/>
        <w:rPr>
          <w:sz w:val="21"/>
        </w:rPr>
      </w:pPr>
    </w:p>
    <w:p w:rsidR="007E1907" w:rsidRDefault="007E1907" w:rsidP="007E1907">
      <w:pPr>
        <w:pStyle w:val="Textoindependiente"/>
        <w:ind w:left="119" w:right="124"/>
        <w:jc w:val="both"/>
      </w:pPr>
      <w:r>
        <w:rPr>
          <w:w w:val="85"/>
        </w:rPr>
        <w:t>El proyecto contempla la dinamización de colecciones bibliográficas, capacitación virtual a docentes y</w:t>
      </w:r>
      <w:r>
        <w:rPr>
          <w:spacing w:val="1"/>
          <w:w w:val="85"/>
        </w:rPr>
        <w:t xml:space="preserve"> </w:t>
      </w:r>
      <w:r>
        <w:rPr>
          <w:w w:val="85"/>
        </w:rPr>
        <w:t>bibliotecarios escolares, acompañamiento presencial con dos (2) visitas in situ, acompañamiento en la</w:t>
      </w:r>
      <w:r>
        <w:rPr>
          <w:spacing w:val="1"/>
          <w:w w:val="85"/>
        </w:rPr>
        <w:t xml:space="preserve"> </w:t>
      </w:r>
      <w:r>
        <w:rPr>
          <w:w w:val="85"/>
        </w:rPr>
        <w:t>formulación de proyectos transversales de lectura, la conformación de grupos de amigos de la biblioteca</w:t>
      </w:r>
      <w:r>
        <w:rPr>
          <w:spacing w:val="1"/>
          <w:w w:val="85"/>
        </w:rPr>
        <w:t xml:space="preserve"> </w:t>
      </w:r>
      <w:r>
        <w:rPr>
          <w:w w:val="80"/>
        </w:rPr>
        <w:t>escolar, articulación con la red nacional de bibliotecas públicas y el desarrollo de una actividad especial como</w:t>
      </w:r>
      <w:r>
        <w:rPr>
          <w:spacing w:val="1"/>
          <w:w w:val="80"/>
        </w:rPr>
        <w:t xml:space="preserve"> </w:t>
      </w:r>
      <w:r>
        <w:rPr>
          <w:w w:val="90"/>
        </w:rPr>
        <w:t>cierre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acompañamiento.</w:t>
      </w:r>
    </w:p>
    <w:p w:rsidR="007E1907" w:rsidRDefault="007E1907" w:rsidP="007E1907">
      <w:pPr>
        <w:pStyle w:val="Textoindependiente"/>
        <w:spacing w:before="2"/>
      </w:pPr>
    </w:p>
    <w:p w:rsidR="007E1907" w:rsidRDefault="007E1907" w:rsidP="007E1907">
      <w:pPr>
        <w:pStyle w:val="Textoindependiente"/>
        <w:spacing w:line="237" w:lineRule="auto"/>
        <w:ind w:left="119" w:right="127"/>
        <w:jc w:val="both"/>
      </w:pPr>
      <w:r>
        <w:rPr>
          <w:w w:val="85"/>
        </w:rPr>
        <w:t>Su Establecimiento Educativo - EE ha sido seleccionado para hacer parte del proyecto ¡Vive tu biblioteca</w:t>
      </w:r>
      <w:r>
        <w:rPr>
          <w:spacing w:val="1"/>
          <w:w w:val="85"/>
        </w:rPr>
        <w:t xml:space="preserve"> </w:t>
      </w:r>
      <w:r>
        <w:rPr>
          <w:w w:val="85"/>
        </w:rPr>
        <w:t>escolar!, en el marco del Plan Nacional del Lectura y Escritura. Teniendo en cuenta que compartimos el</w:t>
      </w:r>
      <w:r>
        <w:rPr>
          <w:spacing w:val="1"/>
          <w:w w:val="85"/>
        </w:rPr>
        <w:t xml:space="preserve"> </w:t>
      </w:r>
      <w:r>
        <w:rPr>
          <w:w w:val="80"/>
        </w:rPr>
        <w:t>propósito de mejorar la calidad de</w:t>
      </w:r>
      <w:r>
        <w:rPr>
          <w:spacing w:val="36"/>
        </w:rPr>
        <w:t xml:space="preserve"> </w:t>
      </w:r>
      <w:r>
        <w:rPr>
          <w:w w:val="80"/>
        </w:rPr>
        <w:t>la educación de</w:t>
      </w:r>
      <w:r>
        <w:rPr>
          <w:spacing w:val="37"/>
        </w:rPr>
        <w:t xml:space="preserve"> </w:t>
      </w:r>
      <w:r>
        <w:rPr>
          <w:w w:val="80"/>
        </w:rPr>
        <w:t>nuestros niños, niñas, adolescentes y</w:t>
      </w:r>
      <w:r>
        <w:rPr>
          <w:spacing w:val="37"/>
        </w:rPr>
        <w:t xml:space="preserve"> </w:t>
      </w:r>
      <w:r>
        <w:rPr>
          <w:w w:val="80"/>
        </w:rPr>
        <w:t>jóvenes, solicitamos</w:t>
      </w:r>
      <w:r>
        <w:rPr>
          <w:spacing w:val="1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80"/>
        </w:rPr>
        <w:t>valioso</w:t>
      </w:r>
      <w:r>
        <w:rPr>
          <w:spacing w:val="2"/>
          <w:w w:val="80"/>
        </w:rPr>
        <w:t xml:space="preserve"> </w:t>
      </w:r>
      <w:r>
        <w:rPr>
          <w:w w:val="80"/>
        </w:rPr>
        <w:t>apoyo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puesta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marcha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este</w:t>
      </w:r>
      <w:r>
        <w:rPr>
          <w:spacing w:val="1"/>
          <w:w w:val="80"/>
        </w:rPr>
        <w:t xml:space="preserve"> </w:t>
      </w:r>
      <w:r>
        <w:rPr>
          <w:w w:val="80"/>
        </w:rPr>
        <w:t>proyecto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través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siguientes</w:t>
      </w:r>
      <w:r>
        <w:rPr>
          <w:spacing w:val="8"/>
          <w:w w:val="80"/>
        </w:rPr>
        <w:t xml:space="preserve"> </w:t>
      </w:r>
      <w:r>
        <w:rPr>
          <w:w w:val="80"/>
        </w:rPr>
        <w:t>acciones:</w:t>
      </w:r>
    </w:p>
    <w:p w:rsidR="007E1907" w:rsidRDefault="007E1907" w:rsidP="007E1907">
      <w:pPr>
        <w:pStyle w:val="Textoindependiente"/>
        <w:spacing w:before="8"/>
      </w:pP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line="237" w:lineRule="auto"/>
        <w:ind w:right="123"/>
        <w:jc w:val="both"/>
        <w:rPr>
          <w:rFonts w:ascii="Arial" w:hAnsi="Arial"/>
          <w:b/>
          <w:i/>
        </w:rPr>
      </w:pPr>
      <w:r>
        <w:rPr>
          <w:w w:val="80"/>
        </w:rPr>
        <w:t>Verificar en el Anexo 2 cuál sede o sedes de su EE han sido focalizadas dentro del proyecto “</w:t>
      </w:r>
      <w:r>
        <w:rPr>
          <w:rFonts w:ascii="Arial" w:hAnsi="Arial"/>
          <w:b/>
          <w:i/>
          <w:w w:val="80"/>
        </w:rPr>
        <w:t>¡Vive tu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90"/>
        </w:rPr>
        <w:t>Biblioteca</w:t>
      </w:r>
      <w:r>
        <w:rPr>
          <w:rFonts w:ascii="Arial" w:hAnsi="Arial"/>
          <w:b/>
          <w:i/>
          <w:spacing w:val="-9"/>
          <w:w w:val="90"/>
        </w:rPr>
        <w:t xml:space="preserve"> </w:t>
      </w:r>
      <w:r>
        <w:rPr>
          <w:rFonts w:ascii="Arial" w:hAnsi="Arial"/>
          <w:b/>
          <w:i/>
          <w:w w:val="90"/>
        </w:rPr>
        <w:t>Escolar!”.</w:t>
      </w: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before="1"/>
        <w:ind w:right="116"/>
        <w:jc w:val="both"/>
      </w:pP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acompañamiento</w:t>
      </w:r>
      <w:r>
        <w:rPr>
          <w:spacing w:val="7"/>
          <w:w w:val="80"/>
        </w:rPr>
        <w:t xml:space="preserve"> </w:t>
      </w:r>
      <w:r>
        <w:rPr>
          <w:w w:val="80"/>
        </w:rPr>
        <w:t>inicia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partir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febrero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presente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año</w:t>
      </w:r>
      <w:r>
        <w:rPr>
          <w:w w:val="80"/>
        </w:rPr>
        <w:t>,</w:t>
      </w:r>
      <w:r>
        <w:rPr>
          <w:spacing w:val="4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lo</w:t>
      </w:r>
      <w:r>
        <w:rPr>
          <w:spacing w:val="7"/>
          <w:w w:val="80"/>
        </w:rPr>
        <w:t xml:space="preserve"> </w:t>
      </w:r>
      <w:r>
        <w:rPr>
          <w:w w:val="80"/>
        </w:rPr>
        <w:t>cual</w:t>
      </w:r>
      <w:r>
        <w:rPr>
          <w:spacing w:val="5"/>
          <w:w w:val="80"/>
        </w:rPr>
        <w:t xml:space="preserve"> </w:t>
      </w:r>
      <w:r>
        <w:rPr>
          <w:w w:val="80"/>
        </w:rPr>
        <w:t>agradecemos</w:t>
      </w:r>
      <w:r>
        <w:rPr>
          <w:spacing w:val="8"/>
          <w:w w:val="80"/>
        </w:rPr>
        <w:t xml:space="preserve"> </w:t>
      </w:r>
      <w:r>
        <w:rPr>
          <w:w w:val="80"/>
        </w:rPr>
        <w:t>estar</w:t>
      </w:r>
      <w:r>
        <w:rPr>
          <w:spacing w:val="9"/>
          <w:w w:val="80"/>
        </w:rPr>
        <w:t xml:space="preserve"> </w:t>
      </w:r>
      <w:r>
        <w:rPr>
          <w:w w:val="80"/>
        </w:rPr>
        <w:t>atento</w:t>
      </w:r>
      <w:r>
        <w:rPr>
          <w:spacing w:val="1"/>
          <w:w w:val="80"/>
        </w:rPr>
        <w:t xml:space="preserve"> </w:t>
      </w:r>
      <w:r>
        <w:rPr>
          <w:w w:val="80"/>
        </w:rPr>
        <w:t>a la comunicación telefónica del formador que acompaña su sede educativa, para coordinar las fechas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dicho</w:t>
      </w:r>
      <w:r>
        <w:rPr>
          <w:spacing w:val="-10"/>
          <w:w w:val="90"/>
        </w:rPr>
        <w:t xml:space="preserve"> </w:t>
      </w:r>
      <w:r>
        <w:rPr>
          <w:w w:val="90"/>
        </w:rPr>
        <w:t>acompañamiento.</w:t>
      </w: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before="2" w:line="237" w:lineRule="auto"/>
        <w:ind w:right="123"/>
        <w:jc w:val="both"/>
      </w:pPr>
      <w:r>
        <w:rPr>
          <w:spacing w:val="-1"/>
          <w:w w:val="85"/>
        </w:rPr>
        <w:t>Informar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docentes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sedes</w:t>
      </w:r>
      <w:r>
        <w:rPr>
          <w:spacing w:val="-4"/>
          <w:w w:val="85"/>
        </w:rPr>
        <w:t xml:space="preserve"> </w:t>
      </w:r>
      <w:r>
        <w:rPr>
          <w:w w:val="85"/>
        </w:rPr>
        <w:t>educativas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han</w:t>
      </w:r>
      <w:r>
        <w:rPr>
          <w:spacing w:val="-5"/>
          <w:w w:val="85"/>
        </w:rPr>
        <w:t xml:space="preserve"> </w:t>
      </w:r>
      <w:r>
        <w:rPr>
          <w:w w:val="85"/>
        </w:rPr>
        <w:t>sido</w:t>
      </w:r>
      <w:r>
        <w:rPr>
          <w:spacing w:val="-5"/>
          <w:w w:val="85"/>
        </w:rPr>
        <w:t xml:space="preserve"> </w:t>
      </w:r>
      <w:r>
        <w:rPr>
          <w:w w:val="85"/>
        </w:rPr>
        <w:t>seleccionadas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50"/>
          <w:w w:val="85"/>
        </w:rPr>
        <w:t xml:space="preserve"> </w:t>
      </w:r>
      <w:r>
        <w:rPr>
          <w:w w:val="80"/>
        </w:rPr>
        <w:t>parte del proyecto “</w:t>
      </w:r>
      <w:r>
        <w:rPr>
          <w:rFonts w:ascii="Arial" w:hAnsi="Arial"/>
          <w:b/>
          <w:i/>
          <w:w w:val="80"/>
        </w:rPr>
        <w:t xml:space="preserve">¡Vive tu Biblioteca Escolar!” </w:t>
      </w:r>
      <w:r>
        <w:rPr>
          <w:w w:val="80"/>
        </w:rPr>
        <w:t>y sobre el propósito y las principales acciones que</w:t>
      </w:r>
      <w:r>
        <w:rPr>
          <w:spacing w:val="1"/>
          <w:w w:val="80"/>
        </w:rPr>
        <w:t xml:space="preserve"> </w:t>
      </w:r>
      <w:r>
        <w:rPr>
          <w:w w:val="85"/>
        </w:rPr>
        <w:t>este proyecto incluye: dotación, formación y acompañamiento. Es necesario convocar mínimo a 5</w:t>
      </w:r>
      <w:r>
        <w:rPr>
          <w:spacing w:val="-49"/>
          <w:w w:val="85"/>
        </w:rPr>
        <w:t xml:space="preserve"> </w:t>
      </w:r>
      <w:r>
        <w:rPr>
          <w:w w:val="80"/>
        </w:rPr>
        <w:t>docentes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participar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proceso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formación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compañía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formador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equipo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PNLEO</w:t>
      </w:r>
    </w:p>
    <w:p w:rsidR="007E1907" w:rsidRDefault="007E1907" w:rsidP="007E1907">
      <w:pPr>
        <w:pStyle w:val="Textoindependiente"/>
        <w:spacing w:before="4"/>
        <w:ind w:left="840"/>
      </w:pPr>
      <w:r>
        <w:rPr>
          <w:w w:val="80"/>
        </w:rPr>
        <w:t>-</w:t>
      </w:r>
      <w:r>
        <w:rPr>
          <w:spacing w:val="4"/>
          <w:w w:val="80"/>
        </w:rPr>
        <w:t xml:space="preserve"> </w:t>
      </w:r>
      <w:r>
        <w:rPr>
          <w:w w:val="80"/>
        </w:rPr>
        <w:t>MEN.</w:t>
      </w: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before="2"/>
        <w:ind w:right="123"/>
        <w:jc w:val="both"/>
      </w:pPr>
      <w:r>
        <w:rPr>
          <w:w w:val="80"/>
        </w:rPr>
        <w:t>Se realizarán dos (2) visitas presenciales que incluye capacitación con docentes</w:t>
      </w:r>
      <w:r>
        <w:rPr>
          <w:rFonts w:ascii="Arial" w:hAnsi="Arial"/>
          <w:i/>
          <w:w w:val="80"/>
        </w:rPr>
        <w:t xml:space="preserve">, </w:t>
      </w:r>
      <w:r>
        <w:rPr>
          <w:w w:val="80"/>
        </w:rPr>
        <w:t>fortalecimiento de la</w:t>
      </w:r>
      <w:r>
        <w:rPr>
          <w:spacing w:val="1"/>
          <w:w w:val="80"/>
        </w:rPr>
        <w:t xml:space="preserve"> </w:t>
      </w:r>
      <w:r>
        <w:rPr>
          <w:w w:val="80"/>
        </w:rPr>
        <w:t>biblioteca</w:t>
      </w:r>
      <w:r>
        <w:rPr>
          <w:spacing w:val="7"/>
          <w:w w:val="80"/>
        </w:rPr>
        <w:t xml:space="preserve"> </w:t>
      </w:r>
      <w:r>
        <w:rPr>
          <w:w w:val="80"/>
        </w:rPr>
        <w:t>escolar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conformación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grupos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amigos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biblioteca</w:t>
      </w:r>
      <w:r>
        <w:rPr>
          <w:spacing w:val="8"/>
          <w:w w:val="80"/>
        </w:rPr>
        <w:t xml:space="preserve"> </w:t>
      </w:r>
      <w:r>
        <w:rPr>
          <w:w w:val="80"/>
        </w:rPr>
        <w:t>escolar.</w:t>
      </w:r>
      <w:r>
        <w:rPr>
          <w:spacing w:val="5"/>
          <w:w w:val="80"/>
        </w:rPr>
        <w:t xml:space="preserve"> </w:t>
      </w:r>
      <w:r>
        <w:rPr>
          <w:w w:val="80"/>
        </w:rPr>
        <w:t>Sugerimos</w:t>
      </w:r>
      <w:r>
        <w:rPr>
          <w:spacing w:val="8"/>
          <w:w w:val="80"/>
        </w:rPr>
        <w:t xml:space="preserve"> </w:t>
      </w:r>
      <w:r>
        <w:rPr>
          <w:w w:val="80"/>
        </w:rPr>
        <w:t>considerar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jornada</w:t>
      </w:r>
      <w:r>
        <w:rPr>
          <w:spacing w:val="3"/>
          <w:w w:val="80"/>
        </w:rPr>
        <w:t xml:space="preserve"> </w:t>
      </w:r>
      <w:r>
        <w:rPr>
          <w:w w:val="80"/>
        </w:rPr>
        <w:t>pedagógica</w:t>
      </w:r>
      <w:r>
        <w:rPr>
          <w:spacing w:val="3"/>
          <w:w w:val="80"/>
        </w:rPr>
        <w:t xml:space="preserve"> </w:t>
      </w:r>
      <w:r>
        <w:rPr>
          <w:w w:val="80"/>
        </w:rPr>
        <w:t>como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2"/>
          <w:w w:val="80"/>
        </w:rPr>
        <w:t xml:space="preserve"> </w:t>
      </w:r>
      <w:r>
        <w:rPr>
          <w:w w:val="80"/>
        </w:rPr>
        <w:t>espacio</w:t>
      </w:r>
      <w:r>
        <w:rPr>
          <w:spacing w:val="8"/>
          <w:w w:val="80"/>
        </w:rPr>
        <w:t xml:space="preserve"> </w:t>
      </w:r>
      <w:r>
        <w:rPr>
          <w:w w:val="80"/>
        </w:rPr>
        <w:t>ideal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2"/>
          <w:w w:val="80"/>
        </w:rPr>
        <w:t xml:space="preserve"> </w:t>
      </w:r>
      <w:r>
        <w:rPr>
          <w:w w:val="80"/>
        </w:rPr>
        <w:t>desarrollar</w:t>
      </w:r>
      <w:r>
        <w:rPr>
          <w:spacing w:val="1"/>
          <w:w w:val="80"/>
        </w:rPr>
        <w:t xml:space="preserve"> </w:t>
      </w:r>
      <w:r>
        <w:rPr>
          <w:w w:val="80"/>
        </w:rPr>
        <w:t>estos</w:t>
      </w:r>
      <w:r>
        <w:rPr>
          <w:spacing w:val="3"/>
          <w:w w:val="80"/>
        </w:rPr>
        <w:t xml:space="preserve"> </w:t>
      </w:r>
      <w:r>
        <w:rPr>
          <w:w w:val="80"/>
        </w:rPr>
        <w:t>procesos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formación.</w:t>
      </w: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line="242" w:lineRule="auto"/>
        <w:ind w:right="115"/>
        <w:jc w:val="both"/>
      </w:pPr>
      <w:r>
        <w:rPr>
          <w:w w:val="85"/>
        </w:rPr>
        <w:t>La formación virtual contemplará el acompañamiento a través de plataformas digitales, correo</w:t>
      </w:r>
      <w:r>
        <w:rPr>
          <w:spacing w:val="1"/>
          <w:w w:val="85"/>
        </w:rPr>
        <w:t xml:space="preserve"> </w:t>
      </w:r>
      <w:r>
        <w:rPr>
          <w:w w:val="90"/>
        </w:rPr>
        <w:t>electrónico</w:t>
      </w:r>
      <w:r>
        <w:rPr>
          <w:spacing w:val="-10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WhatsApp.</w:t>
      </w:r>
    </w:p>
    <w:p w:rsidR="007E1907" w:rsidRDefault="007E1907" w:rsidP="007E1907">
      <w:pPr>
        <w:pStyle w:val="Prrafodelista"/>
        <w:numPr>
          <w:ilvl w:val="1"/>
          <w:numId w:val="1"/>
        </w:numPr>
        <w:tabs>
          <w:tab w:val="left" w:pos="841"/>
        </w:tabs>
        <w:spacing w:line="237" w:lineRule="auto"/>
        <w:ind w:right="129"/>
        <w:jc w:val="both"/>
      </w:pPr>
      <w:r>
        <w:rPr>
          <w:w w:val="85"/>
        </w:rPr>
        <w:t>Promover la participación de la comunidad educativa en la realización de los festivales de lectura</w:t>
      </w:r>
      <w:r>
        <w:rPr>
          <w:spacing w:val="1"/>
          <w:w w:val="85"/>
        </w:rPr>
        <w:t xml:space="preserve"> </w:t>
      </w:r>
      <w:r>
        <w:rPr>
          <w:w w:val="90"/>
        </w:rPr>
        <w:t>especiales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cierre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proyecto.</w:t>
      </w:r>
    </w:p>
    <w:p w:rsidR="007E1907" w:rsidRDefault="007E1907" w:rsidP="007E1907">
      <w:pPr>
        <w:pStyle w:val="Textoindependiente"/>
        <w:spacing w:before="4"/>
        <w:rPr>
          <w:sz w:val="21"/>
        </w:rPr>
      </w:pPr>
    </w:p>
    <w:p w:rsidR="007E1907" w:rsidRDefault="007E1907" w:rsidP="007E1907">
      <w:pPr>
        <w:pStyle w:val="Textoindependiente"/>
        <w:ind w:left="119" w:right="128"/>
        <w:jc w:val="both"/>
      </w:pPr>
      <w:r>
        <w:rPr>
          <w:w w:val="80"/>
        </w:rPr>
        <w:t>Agradecemos su colaboración para el desarrollo de esta iniciativa, cualquier inquietud pueden comunicarse con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1"/>
          <w:w w:val="90"/>
        </w:rPr>
        <w:t xml:space="preserve"> </w:t>
      </w:r>
      <w:r>
        <w:rPr>
          <w:w w:val="90"/>
        </w:rPr>
        <w:t>coordinadora</w:t>
      </w:r>
      <w:r>
        <w:rPr>
          <w:spacing w:val="1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0"/>
        </w:rPr>
        <w:t>proyecto</w:t>
      </w:r>
      <w:r>
        <w:rPr>
          <w:spacing w:val="1"/>
          <w:w w:val="90"/>
        </w:rPr>
        <w:t xml:space="preserve"> </w:t>
      </w:r>
      <w:r>
        <w:rPr>
          <w:w w:val="90"/>
        </w:rPr>
        <w:t>¡Vive</w:t>
      </w:r>
      <w:r>
        <w:rPr>
          <w:spacing w:val="1"/>
          <w:w w:val="90"/>
        </w:rPr>
        <w:t xml:space="preserve"> </w:t>
      </w:r>
      <w:r>
        <w:rPr>
          <w:w w:val="90"/>
        </w:rPr>
        <w:t>tu</w:t>
      </w:r>
      <w:r>
        <w:rPr>
          <w:spacing w:val="1"/>
          <w:w w:val="90"/>
        </w:rPr>
        <w:t xml:space="preserve"> </w:t>
      </w:r>
      <w:r>
        <w:rPr>
          <w:w w:val="90"/>
        </w:rPr>
        <w:t>Biblioteca</w:t>
      </w:r>
      <w:r>
        <w:rPr>
          <w:spacing w:val="1"/>
          <w:w w:val="90"/>
        </w:rPr>
        <w:t xml:space="preserve"> </w:t>
      </w:r>
      <w:r>
        <w:rPr>
          <w:w w:val="90"/>
        </w:rPr>
        <w:t>Escolar!</w:t>
      </w:r>
      <w:r>
        <w:rPr>
          <w:spacing w:val="1"/>
          <w:w w:val="90"/>
        </w:rPr>
        <w:t xml:space="preserve"> </w:t>
      </w:r>
      <w:r>
        <w:rPr>
          <w:w w:val="90"/>
        </w:rPr>
        <w:t>Valeria</w:t>
      </w:r>
      <w:r>
        <w:rPr>
          <w:spacing w:val="1"/>
          <w:w w:val="90"/>
        </w:rPr>
        <w:t xml:space="preserve"> </w:t>
      </w:r>
      <w:r>
        <w:rPr>
          <w:w w:val="90"/>
        </w:rPr>
        <w:t>Baena</w:t>
      </w:r>
      <w:r>
        <w:rPr>
          <w:spacing w:val="1"/>
          <w:w w:val="90"/>
        </w:rPr>
        <w:t xml:space="preserve"> </w:t>
      </w:r>
      <w:r>
        <w:rPr>
          <w:w w:val="90"/>
        </w:rPr>
        <w:t>al</w:t>
      </w:r>
      <w:r>
        <w:rPr>
          <w:spacing w:val="1"/>
          <w:w w:val="90"/>
        </w:rPr>
        <w:t xml:space="preserve"> </w:t>
      </w:r>
      <w:r>
        <w:rPr>
          <w:w w:val="90"/>
        </w:rPr>
        <w:t>correo</w:t>
      </w:r>
      <w:r>
        <w:rPr>
          <w:spacing w:val="1"/>
          <w:w w:val="90"/>
        </w:rPr>
        <w:t xml:space="preserve"> </w:t>
      </w:r>
      <w:r>
        <w:rPr>
          <w:w w:val="90"/>
        </w:rPr>
        <w:t>electrónico:</w:t>
      </w:r>
      <w:r>
        <w:rPr>
          <w:spacing w:val="1"/>
          <w:w w:val="90"/>
        </w:rPr>
        <w:t xml:space="preserve"> </w:t>
      </w:r>
      <w:hyperlink r:id="rId7">
        <w:r>
          <w:rPr>
            <w:w w:val="90"/>
            <w:u w:val="single"/>
          </w:rPr>
          <w:t>vbaena@cerlalc.org</w:t>
        </w:r>
        <w:r>
          <w:rPr>
            <w:spacing w:val="-9"/>
            <w:w w:val="90"/>
          </w:rPr>
          <w:t xml:space="preserve"> </w:t>
        </w:r>
      </w:hyperlink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su</w:t>
      </w:r>
      <w:r>
        <w:rPr>
          <w:spacing w:val="-12"/>
          <w:w w:val="90"/>
        </w:rPr>
        <w:t xml:space="preserve"> </w:t>
      </w:r>
      <w:r>
        <w:rPr>
          <w:w w:val="90"/>
        </w:rPr>
        <w:t>teléfono:</w:t>
      </w:r>
      <w:r>
        <w:rPr>
          <w:spacing w:val="-8"/>
          <w:w w:val="90"/>
        </w:rPr>
        <w:t xml:space="preserve"> </w:t>
      </w:r>
      <w:r>
        <w:rPr>
          <w:w w:val="90"/>
        </w:rPr>
        <w:t>322</w:t>
      </w:r>
      <w:r>
        <w:rPr>
          <w:spacing w:val="-11"/>
          <w:w w:val="90"/>
        </w:rPr>
        <w:t xml:space="preserve"> </w:t>
      </w:r>
      <w:r>
        <w:rPr>
          <w:w w:val="90"/>
        </w:rPr>
        <w:t>311</w:t>
      </w:r>
      <w:r>
        <w:rPr>
          <w:spacing w:val="-10"/>
          <w:w w:val="90"/>
        </w:rPr>
        <w:t xml:space="preserve"> </w:t>
      </w:r>
      <w:r>
        <w:rPr>
          <w:w w:val="90"/>
        </w:rPr>
        <w:t>8937.</w:t>
      </w:r>
    </w:p>
    <w:p w:rsidR="007E1907" w:rsidRDefault="007E1907" w:rsidP="007E1907">
      <w:pPr>
        <w:pStyle w:val="Textoindependiente"/>
        <w:spacing w:before="1"/>
      </w:pPr>
    </w:p>
    <w:p w:rsidR="007E1907" w:rsidRDefault="007E1907" w:rsidP="007E1907">
      <w:pPr>
        <w:pStyle w:val="Textoindependiente"/>
        <w:ind w:left="119"/>
      </w:pPr>
      <w:r>
        <w:rPr>
          <w:w w:val="90"/>
        </w:rPr>
        <w:t>Cordialmente,</w:t>
      </w:r>
    </w:p>
    <w:p w:rsidR="007E1907" w:rsidRDefault="007E1907" w:rsidP="007E1907">
      <w:pPr>
        <w:pStyle w:val="Textoindependiente"/>
        <w:spacing w:before="9"/>
        <w:rPr>
          <w:sz w:val="21"/>
        </w:rPr>
      </w:pPr>
    </w:p>
    <w:p w:rsidR="007E1907" w:rsidRDefault="007E1907" w:rsidP="007E1907">
      <w:pPr>
        <w:pStyle w:val="Ttulo1"/>
        <w:spacing w:before="1"/>
        <w:ind w:left="167"/>
      </w:pPr>
      <w:r>
        <w:rPr>
          <w:w w:val="80"/>
        </w:rPr>
        <w:t>CLAUDIA</w:t>
      </w:r>
      <w:r>
        <w:rPr>
          <w:spacing w:val="18"/>
          <w:w w:val="80"/>
        </w:rPr>
        <w:t xml:space="preserve"> </w:t>
      </w:r>
      <w:r>
        <w:rPr>
          <w:w w:val="80"/>
        </w:rPr>
        <w:t>MARCELINA</w:t>
      </w:r>
      <w:r>
        <w:rPr>
          <w:spacing w:val="18"/>
          <w:w w:val="80"/>
        </w:rPr>
        <w:t xml:space="preserve"> </w:t>
      </w:r>
      <w:r>
        <w:rPr>
          <w:w w:val="80"/>
        </w:rPr>
        <w:t>MOLINA</w:t>
      </w:r>
      <w:r>
        <w:rPr>
          <w:spacing w:val="12"/>
          <w:w w:val="80"/>
        </w:rPr>
        <w:t xml:space="preserve"> </w:t>
      </w:r>
      <w:r>
        <w:rPr>
          <w:w w:val="80"/>
        </w:rPr>
        <w:t>RODRÍGUEZ</w:t>
      </w:r>
    </w:p>
    <w:p w:rsidR="007E1907" w:rsidRDefault="007E1907" w:rsidP="007E1907">
      <w:pPr>
        <w:spacing w:after="0"/>
        <w:rPr>
          <w:w w:val="80"/>
        </w:rPr>
      </w:pPr>
      <w:r>
        <w:rPr>
          <w:w w:val="80"/>
        </w:rPr>
        <w:t>Subdirectora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Fomento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Competencias</w:t>
      </w: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pStyle w:val="Textoindependiente"/>
        <w:spacing w:before="7"/>
        <w:rPr>
          <w:sz w:val="27"/>
        </w:rPr>
      </w:pPr>
    </w:p>
    <w:p w:rsidR="007E1907" w:rsidRDefault="007E1907" w:rsidP="007E1907">
      <w:pPr>
        <w:pStyle w:val="Textoindependiente"/>
        <w:spacing w:before="7"/>
        <w:rPr>
          <w:sz w:val="27"/>
        </w:rPr>
      </w:pPr>
    </w:p>
    <w:p w:rsidR="007E1907" w:rsidRDefault="007E1907" w:rsidP="007E1907">
      <w:pPr>
        <w:pStyle w:val="Textoindependiente"/>
        <w:spacing w:before="7"/>
        <w:rPr>
          <w:sz w:val="27"/>
        </w:rPr>
      </w:pPr>
    </w:p>
    <w:p w:rsidR="007E1907" w:rsidRDefault="007E1907" w:rsidP="007E1907">
      <w:pPr>
        <w:pStyle w:val="Textoindependiente"/>
        <w:spacing w:before="100" w:line="251" w:lineRule="exact"/>
        <w:ind w:left="119"/>
      </w:pPr>
      <w:r>
        <w:rPr>
          <w:w w:val="80"/>
        </w:rPr>
        <w:t>Ministerio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Educación</w:t>
      </w:r>
      <w:r>
        <w:rPr>
          <w:spacing w:val="7"/>
          <w:w w:val="80"/>
        </w:rPr>
        <w:t xml:space="preserve"> </w:t>
      </w:r>
      <w:r>
        <w:rPr>
          <w:w w:val="80"/>
        </w:rPr>
        <w:t>Nacional</w:t>
      </w:r>
    </w:p>
    <w:p w:rsidR="007E1907" w:rsidRDefault="007E1907" w:rsidP="007E1907">
      <w:pPr>
        <w:pStyle w:val="Ttulo1"/>
        <w:spacing w:line="251" w:lineRule="exact"/>
        <w:ind w:left="2690" w:right="2694"/>
        <w:jc w:val="center"/>
      </w:pPr>
      <w:r>
        <w:rPr>
          <w:w w:val="80"/>
        </w:rPr>
        <w:t>ANEXO</w:t>
      </w:r>
      <w:r>
        <w:rPr>
          <w:spacing w:val="1"/>
          <w:w w:val="80"/>
        </w:rPr>
        <w:t xml:space="preserve"> </w:t>
      </w:r>
      <w:r>
        <w:rPr>
          <w:w w:val="80"/>
        </w:rPr>
        <w:t>2</w:t>
      </w:r>
    </w:p>
    <w:p w:rsidR="007E1907" w:rsidRDefault="007E1907" w:rsidP="007E1907">
      <w:pPr>
        <w:spacing w:before="40"/>
        <w:ind w:left="2376" w:right="2378"/>
        <w:jc w:val="center"/>
        <w:rPr>
          <w:rFonts w:ascii="Arial" w:hAnsi="Arial"/>
          <w:b/>
        </w:rPr>
      </w:pPr>
      <w:r>
        <w:rPr>
          <w:w w:val="80"/>
        </w:rPr>
        <w:t>Descripción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Proyecto</w:t>
      </w:r>
      <w:r>
        <w:rPr>
          <w:spacing w:val="10"/>
          <w:w w:val="80"/>
        </w:rPr>
        <w:t xml:space="preserve"> </w:t>
      </w:r>
      <w:r>
        <w:rPr>
          <w:w w:val="80"/>
        </w:rPr>
        <w:t>¡</w:t>
      </w:r>
      <w:r>
        <w:rPr>
          <w:rFonts w:ascii="Arial" w:hAnsi="Arial"/>
          <w:b/>
          <w:w w:val="80"/>
        </w:rPr>
        <w:t>Vive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tu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biblioteca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escolar!</w:t>
      </w:r>
    </w:p>
    <w:p w:rsidR="007E1907" w:rsidRDefault="007E1907" w:rsidP="007E1907">
      <w:pPr>
        <w:pStyle w:val="Textoindependiente"/>
        <w:spacing w:before="6"/>
        <w:rPr>
          <w:rFonts w:ascii="Arial"/>
          <w:b/>
          <w:sz w:val="28"/>
        </w:rPr>
      </w:pPr>
    </w:p>
    <w:p w:rsidR="007E1907" w:rsidRDefault="007E1907" w:rsidP="007E1907">
      <w:pPr>
        <w:pStyle w:val="Textoindependiente"/>
        <w:spacing w:line="276" w:lineRule="auto"/>
        <w:ind w:left="119" w:right="118"/>
        <w:jc w:val="both"/>
      </w:pPr>
      <w:r>
        <w:rPr>
          <w:spacing w:val="-2"/>
          <w:w w:val="85"/>
        </w:rPr>
        <w:t xml:space="preserve">El proyecto ¡Vive tu biblioteca </w:t>
      </w:r>
      <w:r>
        <w:rPr>
          <w:spacing w:val="-1"/>
          <w:w w:val="85"/>
        </w:rPr>
        <w:t>escolar! es una estrategia de fortalecimiento de la biblioteca escolar dirigida a</w:t>
      </w:r>
      <w:r>
        <w:rPr>
          <w:spacing w:val="-49"/>
          <w:w w:val="85"/>
        </w:rPr>
        <w:t xml:space="preserve"> </w:t>
      </w:r>
      <w:r>
        <w:rPr>
          <w:w w:val="85"/>
        </w:rPr>
        <w:t>establecimientos educativos de diferentes Secretarías de Educación del país, mediante la dotación de</w:t>
      </w:r>
      <w:r>
        <w:rPr>
          <w:spacing w:val="1"/>
          <w:w w:val="85"/>
        </w:rPr>
        <w:t xml:space="preserve"> </w:t>
      </w:r>
      <w:r>
        <w:rPr>
          <w:w w:val="80"/>
        </w:rPr>
        <w:t>colecciones bibliográficas, acompañamiento presencial y formación a mediadores (bibliotecarios, docentes y</w:t>
      </w:r>
      <w:r>
        <w:rPr>
          <w:spacing w:val="1"/>
          <w:w w:val="80"/>
        </w:rPr>
        <w:t xml:space="preserve"> </w:t>
      </w:r>
      <w:r>
        <w:rPr>
          <w:w w:val="80"/>
        </w:rPr>
        <w:t>familias). Durante el 2022 el proyecto llega a 500 sedes educativas y para el cuatrienio espera acompañar a</w:t>
      </w:r>
      <w:r>
        <w:rPr>
          <w:spacing w:val="1"/>
          <w:w w:val="80"/>
        </w:rPr>
        <w:t xml:space="preserve"> </w:t>
      </w:r>
      <w:r>
        <w:rPr>
          <w:w w:val="90"/>
        </w:rPr>
        <w:t>2000</w:t>
      </w:r>
      <w:r>
        <w:rPr>
          <w:spacing w:val="-10"/>
          <w:w w:val="90"/>
        </w:rPr>
        <w:t xml:space="preserve"> </w:t>
      </w:r>
      <w:r>
        <w:rPr>
          <w:w w:val="90"/>
        </w:rPr>
        <w:t>sedes</w:t>
      </w:r>
      <w:r>
        <w:rPr>
          <w:spacing w:val="-9"/>
          <w:w w:val="90"/>
        </w:rPr>
        <w:t xml:space="preserve"> </w:t>
      </w:r>
      <w:r>
        <w:rPr>
          <w:w w:val="90"/>
        </w:rPr>
        <w:t>educativas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todo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11"/>
          <w:w w:val="90"/>
        </w:rPr>
        <w:t xml:space="preserve"> </w:t>
      </w:r>
      <w:r>
        <w:rPr>
          <w:w w:val="90"/>
        </w:rPr>
        <w:t>país.</w:t>
      </w:r>
    </w:p>
    <w:p w:rsidR="007E1907" w:rsidRDefault="007E1907" w:rsidP="007E1907">
      <w:pPr>
        <w:pStyle w:val="Textoindependiente"/>
        <w:spacing w:before="7"/>
        <w:rPr>
          <w:sz w:val="24"/>
        </w:rPr>
      </w:pPr>
    </w:p>
    <w:p w:rsidR="007E1907" w:rsidRDefault="007E1907" w:rsidP="007E1907">
      <w:pPr>
        <w:pStyle w:val="Textoindependiente"/>
        <w:spacing w:before="1" w:line="276" w:lineRule="auto"/>
        <w:ind w:left="119" w:right="119"/>
        <w:jc w:val="both"/>
      </w:pPr>
      <w:r>
        <w:rPr>
          <w:w w:val="80"/>
        </w:rPr>
        <w:t>Teniendo en cuenta el retorno a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presencialidad, desde el</w:t>
      </w:r>
      <w:r>
        <w:rPr>
          <w:spacing w:val="36"/>
        </w:rPr>
        <w:t xml:space="preserve"> </w:t>
      </w:r>
      <w:r>
        <w:rPr>
          <w:w w:val="80"/>
        </w:rPr>
        <w:t>Plan Nacional</w:t>
      </w:r>
      <w:r>
        <w:rPr>
          <w:spacing w:val="37"/>
        </w:rPr>
        <w:t xml:space="preserve"> </w:t>
      </w:r>
      <w:r>
        <w:rPr>
          <w:w w:val="80"/>
        </w:rPr>
        <w:t>de Lectura, Escritura y</w:t>
      </w:r>
      <w:r>
        <w:rPr>
          <w:spacing w:val="37"/>
        </w:rPr>
        <w:t xml:space="preserve"> </w:t>
      </w:r>
      <w:r>
        <w:rPr>
          <w:w w:val="80"/>
        </w:rPr>
        <w:t>Oralidad se</w:t>
      </w:r>
      <w:r>
        <w:rPr>
          <w:spacing w:val="1"/>
          <w:w w:val="80"/>
        </w:rPr>
        <w:t xml:space="preserve"> </w:t>
      </w:r>
      <w:r>
        <w:rPr>
          <w:w w:val="80"/>
        </w:rPr>
        <w:t>ha propuesto apoyar a las instituciones educativas y a sus docentes con procesos de formación presencial y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virtual a través de herramientas de trabajo para fortalecer </w:t>
      </w:r>
      <w:r>
        <w:rPr>
          <w:spacing w:val="-1"/>
          <w:w w:val="85"/>
        </w:rPr>
        <w:t>las competencias comunicativas y la formación de</w:t>
      </w:r>
      <w:r>
        <w:rPr>
          <w:spacing w:val="-49"/>
          <w:w w:val="85"/>
        </w:rPr>
        <w:t xml:space="preserve"> </w:t>
      </w:r>
      <w:r>
        <w:rPr>
          <w:w w:val="90"/>
        </w:rPr>
        <w:t>lectores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escritores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vida.</w:t>
      </w:r>
    </w:p>
    <w:p w:rsidR="007E1907" w:rsidRDefault="007E1907" w:rsidP="007E1907">
      <w:pPr>
        <w:pStyle w:val="Textoindependiente"/>
        <w:spacing w:before="3"/>
        <w:rPr>
          <w:sz w:val="25"/>
        </w:rPr>
      </w:pPr>
    </w:p>
    <w:p w:rsidR="007E1907" w:rsidRDefault="007E1907" w:rsidP="007E1907">
      <w:pPr>
        <w:pStyle w:val="Ttulo1"/>
      </w:pPr>
      <w:r>
        <w:rPr>
          <w:w w:val="90"/>
        </w:rPr>
        <w:t>Objetivo</w:t>
      </w:r>
    </w:p>
    <w:p w:rsidR="007E1907" w:rsidRDefault="007E1907" w:rsidP="007E1907">
      <w:pPr>
        <w:pStyle w:val="Textoindependiente"/>
        <w:spacing w:before="35" w:line="276" w:lineRule="auto"/>
        <w:ind w:left="119" w:right="126"/>
        <w:jc w:val="both"/>
      </w:pPr>
      <w:r>
        <w:rPr>
          <w:w w:val="85"/>
        </w:rPr>
        <w:t>Fortalecer las capacidades de las instituciones educativas para desarrollar procesos de lectura, escritura y</w:t>
      </w:r>
      <w:r>
        <w:rPr>
          <w:spacing w:val="-49"/>
          <w:w w:val="85"/>
        </w:rPr>
        <w:t xml:space="preserve"> </w:t>
      </w:r>
      <w:r>
        <w:rPr>
          <w:w w:val="80"/>
        </w:rPr>
        <w:t>oralidad con los</w:t>
      </w:r>
      <w:r>
        <w:rPr>
          <w:spacing w:val="1"/>
          <w:w w:val="80"/>
        </w:rPr>
        <w:t xml:space="preserve"> </w:t>
      </w:r>
      <w:r>
        <w:rPr>
          <w:w w:val="80"/>
        </w:rPr>
        <w:t>niños, niñas, adolescentes y</w:t>
      </w:r>
      <w:r>
        <w:rPr>
          <w:spacing w:val="1"/>
          <w:w w:val="80"/>
        </w:rPr>
        <w:t xml:space="preserve"> </w:t>
      </w:r>
      <w:r>
        <w:rPr>
          <w:w w:val="80"/>
        </w:rPr>
        <w:t>jóvenes, mediante la</w:t>
      </w:r>
      <w:r>
        <w:rPr>
          <w:spacing w:val="1"/>
          <w:w w:val="80"/>
        </w:rPr>
        <w:t xml:space="preserve"> </w:t>
      </w:r>
      <w:r>
        <w:rPr>
          <w:w w:val="80"/>
        </w:rPr>
        <w:t>creación,</w:t>
      </w:r>
      <w:r>
        <w:rPr>
          <w:spacing w:val="36"/>
        </w:rPr>
        <w:t xml:space="preserve"> </w:t>
      </w:r>
      <w:r>
        <w:rPr>
          <w:w w:val="80"/>
        </w:rPr>
        <w:t>implementación o</w:t>
      </w:r>
      <w:r>
        <w:rPr>
          <w:spacing w:val="37"/>
        </w:rPr>
        <w:t xml:space="preserve"> </w:t>
      </w:r>
      <w:r>
        <w:rPr>
          <w:w w:val="80"/>
        </w:rPr>
        <w:t>fortalecimiento</w:t>
      </w:r>
      <w:r>
        <w:rPr>
          <w:spacing w:val="1"/>
          <w:w w:val="80"/>
        </w:rPr>
        <w:t xml:space="preserve"> </w:t>
      </w:r>
      <w:r>
        <w:rPr>
          <w:w w:val="80"/>
        </w:rPr>
        <w:t>de la biblioteca escolar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de proyectos</w:t>
      </w:r>
      <w:r>
        <w:rPr>
          <w:spacing w:val="1"/>
          <w:w w:val="80"/>
        </w:rPr>
        <w:t xml:space="preserve"> </w:t>
      </w:r>
      <w:r>
        <w:rPr>
          <w:w w:val="80"/>
        </w:rPr>
        <w:t>transversales</w:t>
      </w:r>
      <w:r>
        <w:rPr>
          <w:spacing w:val="2"/>
          <w:w w:val="80"/>
        </w:rPr>
        <w:t xml:space="preserve"> </w:t>
      </w:r>
      <w:r>
        <w:rPr>
          <w:w w:val="80"/>
        </w:rPr>
        <w:t>de lectura,</w:t>
      </w:r>
      <w:r>
        <w:rPr>
          <w:spacing w:val="-2"/>
          <w:w w:val="80"/>
        </w:rPr>
        <w:t xml:space="preserve"> </w:t>
      </w:r>
      <w:r>
        <w:rPr>
          <w:w w:val="80"/>
        </w:rPr>
        <w:t>escritura y</w:t>
      </w:r>
      <w:r>
        <w:rPr>
          <w:spacing w:val="2"/>
          <w:w w:val="80"/>
        </w:rPr>
        <w:t xml:space="preserve"> </w:t>
      </w:r>
      <w:r>
        <w:rPr>
          <w:w w:val="80"/>
        </w:rPr>
        <w:t>oralidad.</w:t>
      </w:r>
    </w:p>
    <w:p w:rsidR="007E1907" w:rsidRDefault="007E1907" w:rsidP="007E1907">
      <w:pPr>
        <w:pStyle w:val="Textoindependiente"/>
        <w:spacing w:before="2"/>
        <w:rPr>
          <w:sz w:val="25"/>
        </w:rPr>
      </w:pPr>
    </w:p>
    <w:p w:rsidR="007E1907" w:rsidRDefault="007E1907" w:rsidP="007E1907">
      <w:pPr>
        <w:pStyle w:val="Ttulo1"/>
      </w:pPr>
      <w:r>
        <w:rPr>
          <w:w w:val="80"/>
        </w:rPr>
        <w:t>Objetivos</w:t>
      </w:r>
      <w:r>
        <w:rPr>
          <w:spacing w:val="9"/>
          <w:w w:val="80"/>
        </w:rPr>
        <w:t xml:space="preserve"> </w:t>
      </w:r>
      <w:r>
        <w:rPr>
          <w:w w:val="80"/>
        </w:rPr>
        <w:t>específicos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45" w:line="268" w:lineRule="auto"/>
        <w:ind w:right="124"/>
      </w:pPr>
      <w:r>
        <w:rPr>
          <w:w w:val="80"/>
        </w:rPr>
        <w:t>Formar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los</w:t>
      </w:r>
      <w:r>
        <w:rPr>
          <w:spacing w:val="16"/>
          <w:w w:val="80"/>
        </w:rPr>
        <w:t xml:space="preserve"> </w:t>
      </w:r>
      <w:r>
        <w:rPr>
          <w:w w:val="80"/>
        </w:rPr>
        <w:t>docentes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bibliotecarios</w:t>
      </w:r>
      <w:r>
        <w:rPr>
          <w:spacing w:val="15"/>
          <w:w w:val="80"/>
        </w:rPr>
        <w:t xml:space="preserve"> </w:t>
      </w:r>
      <w:r>
        <w:rPr>
          <w:w w:val="80"/>
        </w:rPr>
        <w:t>en</w:t>
      </w:r>
      <w:r>
        <w:rPr>
          <w:spacing w:val="16"/>
          <w:w w:val="80"/>
        </w:rPr>
        <w:t xml:space="preserve"> </w:t>
      </w:r>
      <w:r>
        <w:rPr>
          <w:w w:val="80"/>
        </w:rPr>
        <w:t>promoción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lectura,</w:t>
      </w:r>
      <w:r>
        <w:rPr>
          <w:spacing w:val="13"/>
          <w:w w:val="80"/>
        </w:rPr>
        <w:t xml:space="preserve"> </w:t>
      </w:r>
      <w:r>
        <w:rPr>
          <w:w w:val="80"/>
        </w:rPr>
        <w:t>escritura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oralidad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niños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6"/>
          <w:w w:val="80"/>
        </w:rPr>
        <w:t xml:space="preserve"> </w:t>
      </w:r>
      <w:r>
        <w:rPr>
          <w:w w:val="80"/>
        </w:rPr>
        <w:t>niñas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básica</w:t>
      </w:r>
      <w:r>
        <w:rPr>
          <w:spacing w:val="2"/>
          <w:w w:val="80"/>
        </w:rPr>
        <w:t xml:space="preserve"> </w:t>
      </w:r>
      <w:r>
        <w:rPr>
          <w:w w:val="80"/>
        </w:rPr>
        <w:t>primaria,</w:t>
      </w:r>
      <w:r>
        <w:rPr>
          <w:spacing w:val="-2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fin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incorporar</w:t>
      </w:r>
      <w:r>
        <w:rPr>
          <w:spacing w:val="5"/>
          <w:w w:val="80"/>
        </w:rPr>
        <w:t xml:space="preserve"> </w:t>
      </w:r>
      <w:r>
        <w:rPr>
          <w:w w:val="80"/>
        </w:rPr>
        <w:t>prácticas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lectura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2"/>
          <w:w w:val="80"/>
        </w:rPr>
        <w:t xml:space="preserve"> </w:t>
      </w:r>
      <w:r>
        <w:rPr>
          <w:w w:val="80"/>
        </w:rPr>
        <w:t>el aula,</w:t>
      </w:r>
      <w:r>
        <w:rPr>
          <w:spacing w:val="-2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alianza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biblioteca</w:t>
      </w:r>
      <w:r>
        <w:rPr>
          <w:spacing w:val="7"/>
          <w:w w:val="80"/>
        </w:rPr>
        <w:t xml:space="preserve"> </w:t>
      </w:r>
      <w:r>
        <w:rPr>
          <w:w w:val="80"/>
        </w:rPr>
        <w:t>escolar.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14" w:line="268" w:lineRule="auto"/>
        <w:ind w:right="125"/>
      </w:pPr>
      <w:r>
        <w:rPr>
          <w:w w:val="80"/>
        </w:rPr>
        <w:t>Apoyar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formulación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fortalecimiento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proyecto</w:t>
      </w:r>
      <w:r>
        <w:rPr>
          <w:spacing w:val="11"/>
          <w:w w:val="80"/>
        </w:rPr>
        <w:t xml:space="preserve"> </w:t>
      </w:r>
      <w:r>
        <w:rPr>
          <w:w w:val="80"/>
        </w:rPr>
        <w:t>transversal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lectura,</w:t>
      </w:r>
      <w:r>
        <w:rPr>
          <w:spacing w:val="9"/>
          <w:w w:val="80"/>
        </w:rPr>
        <w:t xml:space="preserve"> </w:t>
      </w:r>
      <w:r>
        <w:rPr>
          <w:w w:val="80"/>
        </w:rPr>
        <w:t>escritura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oralidad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sede</w:t>
      </w:r>
      <w:r>
        <w:rPr>
          <w:spacing w:val="1"/>
          <w:w w:val="80"/>
        </w:rPr>
        <w:t xml:space="preserve"> </w:t>
      </w:r>
      <w:r>
        <w:rPr>
          <w:w w:val="90"/>
        </w:rPr>
        <w:t>educativa.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14"/>
        <w:ind w:hanging="362"/>
      </w:pPr>
      <w:r>
        <w:rPr>
          <w:w w:val="80"/>
        </w:rPr>
        <w:t>Fortalecer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biblioteca</w:t>
      </w:r>
      <w:r>
        <w:rPr>
          <w:spacing w:val="11"/>
          <w:w w:val="80"/>
        </w:rPr>
        <w:t xml:space="preserve"> </w:t>
      </w:r>
      <w:r>
        <w:rPr>
          <w:w w:val="80"/>
        </w:rPr>
        <w:t>escolar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sus</w:t>
      </w:r>
      <w:r>
        <w:rPr>
          <w:spacing w:val="6"/>
          <w:w w:val="80"/>
        </w:rPr>
        <w:t xml:space="preserve"> </w:t>
      </w:r>
      <w:r>
        <w:rPr>
          <w:w w:val="80"/>
        </w:rPr>
        <w:t>servicios,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propiciar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incorporación</w:t>
      </w:r>
      <w:r>
        <w:rPr>
          <w:spacing w:val="5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PEI,</w:t>
      </w:r>
      <w:r>
        <w:rPr>
          <w:spacing w:val="3"/>
          <w:w w:val="80"/>
        </w:rPr>
        <w:t xml:space="preserve"> </w:t>
      </w:r>
      <w:r>
        <w:rPr>
          <w:w w:val="80"/>
        </w:rPr>
        <w:t>PEC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PMI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IE.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35"/>
        <w:ind w:hanging="362"/>
      </w:pPr>
      <w:r>
        <w:rPr>
          <w:w w:val="80"/>
        </w:rPr>
        <w:t>Organizar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espacio</w:t>
      </w:r>
      <w:r>
        <w:rPr>
          <w:spacing w:val="6"/>
          <w:w w:val="80"/>
        </w:rPr>
        <w:t xml:space="preserve"> </w:t>
      </w:r>
      <w:r>
        <w:rPr>
          <w:w w:val="80"/>
        </w:rPr>
        <w:t>físico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biblioteca</w:t>
      </w:r>
      <w:r>
        <w:rPr>
          <w:spacing w:val="6"/>
          <w:w w:val="80"/>
        </w:rPr>
        <w:t xml:space="preserve"> </w:t>
      </w:r>
      <w:r>
        <w:rPr>
          <w:w w:val="80"/>
        </w:rPr>
        <w:t>escolar.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40"/>
        <w:ind w:hanging="362"/>
      </w:pPr>
      <w:r>
        <w:rPr>
          <w:w w:val="80"/>
        </w:rPr>
        <w:t>Acompañar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creación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grupos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Amigos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Biblioteca</w:t>
      </w:r>
      <w:r>
        <w:rPr>
          <w:spacing w:val="7"/>
          <w:w w:val="80"/>
        </w:rPr>
        <w:t xml:space="preserve"> </w:t>
      </w:r>
      <w:r>
        <w:rPr>
          <w:w w:val="80"/>
        </w:rPr>
        <w:t>Escolar</w:t>
      </w:r>
      <w:r>
        <w:rPr>
          <w:spacing w:val="10"/>
          <w:w w:val="80"/>
        </w:rPr>
        <w:t xml:space="preserve"> </w:t>
      </w:r>
      <w:r>
        <w:rPr>
          <w:w w:val="80"/>
        </w:rPr>
        <w:t>(ABE).</w:t>
      </w:r>
    </w:p>
    <w:p w:rsidR="007E1907" w:rsidRDefault="007E1907" w:rsidP="007E1907">
      <w:pPr>
        <w:pStyle w:val="Prrafodelista"/>
        <w:numPr>
          <w:ilvl w:val="0"/>
          <w:numId w:val="2"/>
        </w:numPr>
        <w:tabs>
          <w:tab w:val="left" w:pos="480"/>
          <w:tab w:val="left" w:pos="481"/>
        </w:tabs>
        <w:spacing w:before="35"/>
        <w:ind w:hanging="362"/>
      </w:pPr>
      <w:r>
        <w:rPr>
          <w:w w:val="80"/>
        </w:rPr>
        <w:t>Propiciar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articulación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biblioteca</w:t>
      </w:r>
      <w:r>
        <w:rPr>
          <w:spacing w:val="6"/>
          <w:w w:val="80"/>
        </w:rPr>
        <w:t xml:space="preserve"> </w:t>
      </w:r>
      <w:r>
        <w:rPr>
          <w:w w:val="80"/>
        </w:rPr>
        <w:t>pública</w:t>
      </w:r>
      <w:r>
        <w:rPr>
          <w:spacing w:val="1"/>
          <w:w w:val="80"/>
        </w:rPr>
        <w:t xml:space="preserve"> </w:t>
      </w:r>
      <w:r>
        <w:rPr>
          <w:w w:val="80"/>
        </w:rPr>
        <w:t>del municipio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biblioteca</w:t>
      </w:r>
      <w:r>
        <w:rPr>
          <w:spacing w:val="1"/>
          <w:w w:val="80"/>
        </w:rPr>
        <w:t xml:space="preserve"> </w:t>
      </w:r>
      <w:r>
        <w:rPr>
          <w:w w:val="80"/>
        </w:rPr>
        <w:t>escolar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sede</w:t>
      </w:r>
      <w:r>
        <w:rPr>
          <w:spacing w:val="2"/>
          <w:w w:val="80"/>
        </w:rPr>
        <w:t xml:space="preserve"> </w:t>
      </w:r>
      <w:r>
        <w:rPr>
          <w:w w:val="80"/>
        </w:rPr>
        <w:t>educativa.</w:t>
      </w:r>
    </w:p>
    <w:p w:rsidR="007E1907" w:rsidRDefault="007E1907" w:rsidP="007E1907">
      <w:pPr>
        <w:pStyle w:val="Textoindependiente"/>
        <w:spacing w:before="2"/>
        <w:rPr>
          <w:sz w:val="28"/>
        </w:rPr>
      </w:pPr>
    </w:p>
    <w:p w:rsidR="007E1907" w:rsidRDefault="007E1907" w:rsidP="007E1907">
      <w:pPr>
        <w:pStyle w:val="Ttulo1"/>
      </w:pPr>
      <w:r>
        <w:rPr>
          <w:w w:val="90"/>
        </w:rPr>
        <w:t>Población</w:t>
      </w:r>
    </w:p>
    <w:p w:rsidR="007E1907" w:rsidRDefault="007E1907" w:rsidP="007E1907">
      <w:pPr>
        <w:pStyle w:val="Prrafodelista"/>
        <w:numPr>
          <w:ilvl w:val="1"/>
          <w:numId w:val="2"/>
        </w:numPr>
        <w:tabs>
          <w:tab w:val="left" w:pos="840"/>
          <w:tab w:val="left" w:pos="841"/>
        </w:tabs>
        <w:spacing w:before="45"/>
        <w:ind w:hanging="361"/>
      </w:pPr>
      <w:r>
        <w:rPr>
          <w:w w:val="80"/>
        </w:rPr>
        <w:t>Bibliotecario</w:t>
      </w:r>
      <w:r>
        <w:rPr>
          <w:spacing w:val="5"/>
          <w:w w:val="80"/>
        </w:rPr>
        <w:t xml:space="preserve"> </w:t>
      </w:r>
      <w:r>
        <w:rPr>
          <w:w w:val="80"/>
        </w:rPr>
        <w:t>escolar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docentes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institución</w:t>
      </w:r>
    </w:p>
    <w:p w:rsidR="007E1907" w:rsidRDefault="007E1907" w:rsidP="007E1907">
      <w:pPr>
        <w:pStyle w:val="Prrafodelista"/>
        <w:numPr>
          <w:ilvl w:val="1"/>
          <w:numId w:val="2"/>
        </w:numPr>
        <w:tabs>
          <w:tab w:val="left" w:pos="840"/>
          <w:tab w:val="left" w:pos="841"/>
        </w:tabs>
        <w:spacing w:before="35"/>
        <w:ind w:hanging="361"/>
      </w:pPr>
      <w:r>
        <w:rPr>
          <w:w w:val="80"/>
        </w:rPr>
        <w:t>Estudiantes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familias</w:t>
      </w:r>
    </w:p>
    <w:p w:rsidR="007E1907" w:rsidRDefault="007E1907" w:rsidP="007E1907">
      <w:pPr>
        <w:pStyle w:val="Textoindependiente"/>
        <w:rPr>
          <w:sz w:val="28"/>
        </w:rPr>
      </w:pPr>
    </w:p>
    <w:p w:rsidR="007E1907" w:rsidRDefault="007E1907" w:rsidP="007E1907">
      <w:pPr>
        <w:pStyle w:val="Ttulo1"/>
        <w:spacing w:before="1"/>
      </w:pPr>
      <w:r>
        <w:rPr>
          <w:w w:val="80"/>
        </w:rPr>
        <w:t>Equipo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trabajo</w:t>
      </w:r>
    </w:p>
    <w:p w:rsidR="007E1907" w:rsidRDefault="007E1907" w:rsidP="007E1907">
      <w:pPr>
        <w:pStyle w:val="Textoindependiente"/>
        <w:spacing w:before="40" w:line="276" w:lineRule="auto"/>
        <w:ind w:left="119" w:right="121"/>
        <w:jc w:val="both"/>
      </w:pPr>
      <w:r>
        <w:rPr>
          <w:w w:val="80"/>
        </w:rPr>
        <w:t>Para el desarrollo de este proyecto el Plan Nacional de Lectura, Escritura y Oralidad cuenta con un equipo de</w:t>
      </w:r>
      <w:r>
        <w:rPr>
          <w:spacing w:val="1"/>
          <w:w w:val="80"/>
        </w:rPr>
        <w:t xml:space="preserve"> </w:t>
      </w:r>
      <w:r>
        <w:rPr>
          <w:w w:val="85"/>
        </w:rPr>
        <w:t>profesionales constituido por una coordinadora general del proyecto, dos coordinadores regionales, un</w:t>
      </w:r>
      <w:r>
        <w:rPr>
          <w:spacing w:val="1"/>
          <w:w w:val="85"/>
        </w:rPr>
        <w:t xml:space="preserve"> </w:t>
      </w:r>
      <w:r>
        <w:rPr>
          <w:w w:val="85"/>
        </w:rPr>
        <w:t>profesional de apoyo logístico y 35 formadores quienes provienen de disciplinas profesionales en áreas</w:t>
      </w:r>
      <w:r>
        <w:rPr>
          <w:spacing w:val="1"/>
          <w:w w:val="85"/>
        </w:rPr>
        <w:t xml:space="preserve"> </w:t>
      </w:r>
      <w:r>
        <w:rPr>
          <w:w w:val="85"/>
        </w:rPr>
        <w:t>relacionadas con las ciencias humanas, sociales, pedagogía y artes, con una experiencia certificada en</w:t>
      </w:r>
      <w:r>
        <w:rPr>
          <w:spacing w:val="1"/>
          <w:w w:val="85"/>
        </w:rPr>
        <w:t xml:space="preserve"> </w:t>
      </w:r>
      <w:r>
        <w:rPr>
          <w:w w:val="80"/>
        </w:rPr>
        <w:t>promoción de</w:t>
      </w:r>
      <w:r>
        <w:rPr>
          <w:spacing w:val="1"/>
          <w:w w:val="80"/>
        </w:rPr>
        <w:t xml:space="preserve"> </w:t>
      </w:r>
      <w:r>
        <w:rPr>
          <w:w w:val="80"/>
        </w:rPr>
        <w:t>lectura y</w:t>
      </w:r>
      <w:r>
        <w:rPr>
          <w:spacing w:val="2"/>
          <w:w w:val="80"/>
        </w:rPr>
        <w:t xml:space="preserve"> </w:t>
      </w:r>
      <w:r>
        <w:rPr>
          <w:w w:val="80"/>
        </w:rPr>
        <w:t>escritura y/o</w:t>
      </w:r>
      <w:r>
        <w:rPr>
          <w:spacing w:val="1"/>
          <w:w w:val="80"/>
        </w:rPr>
        <w:t xml:space="preserve"> </w:t>
      </w:r>
      <w:r>
        <w:rPr>
          <w:w w:val="80"/>
        </w:rPr>
        <w:t>planeación y</w:t>
      </w:r>
      <w:r>
        <w:rPr>
          <w:spacing w:val="2"/>
          <w:w w:val="80"/>
        </w:rPr>
        <w:t xml:space="preserve"> </w:t>
      </w:r>
      <w:r>
        <w:rPr>
          <w:w w:val="80"/>
        </w:rPr>
        <w:t>ejecución de</w:t>
      </w:r>
      <w:r>
        <w:rPr>
          <w:spacing w:val="1"/>
          <w:w w:val="80"/>
        </w:rPr>
        <w:t xml:space="preserve"> </w:t>
      </w:r>
      <w:r>
        <w:rPr>
          <w:w w:val="80"/>
        </w:rPr>
        <w:t>proyecto en</w:t>
      </w:r>
      <w:r>
        <w:rPr>
          <w:spacing w:val="1"/>
          <w:w w:val="80"/>
        </w:rPr>
        <w:t xml:space="preserve"> </w:t>
      </w:r>
      <w:r>
        <w:rPr>
          <w:w w:val="80"/>
        </w:rPr>
        <w:t>bibliotecas.</w:t>
      </w:r>
    </w:p>
    <w:p w:rsidR="007E1907" w:rsidRDefault="007E1907" w:rsidP="007E1907">
      <w:pPr>
        <w:spacing w:line="276" w:lineRule="auto"/>
        <w:jc w:val="both"/>
        <w:sectPr w:rsidR="007E1907">
          <w:headerReference w:type="default" r:id="rId8"/>
          <w:pgSz w:w="12240" w:h="15840"/>
          <w:pgMar w:top="2000" w:right="1580" w:bottom="280" w:left="1580" w:header="1062" w:footer="0" w:gutter="0"/>
          <w:cols w:space="720"/>
        </w:sectPr>
      </w:pPr>
    </w:p>
    <w:p w:rsidR="007E1907" w:rsidRDefault="007E1907" w:rsidP="007E1907">
      <w:pPr>
        <w:pStyle w:val="Textoindependiente"/>
        <w:rPr>
          <w:sz w:val="20"/>
        </w:rPr>
      </w:pPr>
    </w:p>
    <w:p w:rsidR="007E1907" w:rsidRDefault="007E1907" w:rsidP="007E1907">
      <w:pPr>
        <w:pStyle w:val="Textoindependiente"/>
        <w:rPr>
          <w:sz w:val="20"/>
        </w:rPr>
      </w:pPr>
    </w:p>
    <w:p w:rsidR="007E1907" w:rsidRDefault="007E1907" w:rsidP="007E1907">
      <w:pPr>
        <w:pStyle w:val="Textoindependiente"/>
        <w:spacing w:before="4"/>
        <w:rPr>
          <w:sz w:val="21"/>
        </w:rPr>
      </w:pPr>
    </w:p>
    <w:p w:rsidR="007E1907" w:rsidRDefault="007E1907" w:rsidP="007E1907">
      <w:pPr>
        <w:pStyle w:val="Ttulo1"/>
        <w:spacing w:before="1"/>
      </w:pPr>
      <w:r>
        <w:rPr>
          <w:w w:val="80"/>
        </w:rPr>
        <w:t>Modelo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operación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¡Vive</w:t>
      </w:r>
      <w:r>
        <w:rPr>
          <w:spacing w:val="8"/>
          <w:w w:val="80"/>
        </w:rPr>
        <w:t xml:space="preserve"> </w:t>
      </w:r>
      <w:r>
        <w:rPr>
          <w:w w:val="80"/>
        </w:rPr>
        <w:t>tu</w:t>
      </w:r>
      <w:r>
        <w:rPr>
          <w:spacing w:val="9"/>
          <w:w w:val="80"/>
        </w:rPr>
        <w:t xml:space="preserve"> </w:t>
      </w:r>
      <w:r>
        <w:rPr>
          <w:w w:val="80"/>
        </w:rPr>
        <w:t>biblioteca</w:t>
      </w:r>
      <w:r>
        <w:rPr>
          <w:spacing w:val="10"/>
          <w:w w:val="80"/>
        </w:rPr>
        <w:t xml:space="preserve"> </w:t>
      </w:r>
      <w:r>
        <w:rPr>
          <w:w w:val="80"/>
        </w:rPr>
        <w:t>escolar!</w:t>
      </w:r>
    </w:p>
    <w:p w:rsidR="007E1907" w:rsidRDefault="007E1907" w:rsidP="007E1907">
      <w:pPr>
        <w:pStyle w:val="Textoindependiente"/>
        <w:spacing w:before="5"/>
        <w:rPr>
          <w:rFonts w:ascii="Arial"/>
          <w:b/>
          <w:sz w:val="28"/>
        </w:rPr>
      </w:pPr>
    </w:p>
    <w:p w:rsidR="007E1907" w:rsidRDefault="007E1907" w:rsidP="007E1907">
      <w:pPr>
        <w:pStyle w:val="Textoindependiente"/>
        <w:spacing w:line="273" w:lineRule="auto"/>
        <w:ind w:left="119"/>
      </w:pP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lograr</w:t>
      </w:r>
      <w:r>
        <w:rPr>
          <w:spacing w:val="25"/>
          <w:w w:val="80"/>
        </w:rPr>
        <w:t xml:space="preserve"> </w:t>
      </w:r>
      <w:r>
        <w:rPr>
          <w:w w:val="80"/>
        </w:rPr>
        <w:t>el</w:t>
      </w:r>
      <w:r>
        <w:rPr>
          <w:spacing w:val="21"/>
          <w:w w:val="80"/>
        </w:rPr>
        <w:t xml:space="preserve"> </w:t>
      </w:r>
      <w:r>
        <w:rPr>
          <w:w w:val="80"/>
        </w:rPr>
        <w:t>objetivo</w:t>
      </w:r>
      <w:r>
        <w:rPr>
          <w:spacing w:val="23"/>
          <w:w w:val="80"/>
        </w:rPr>
        <w:t xml:space="preserve"> </w:t>
      </w:r>
      <w:r>
        <w:rPr>
          <w:w w:val="80"/>
        </w:rPr>
        <w:t>propuesto</w:t>
      </w:r>
      <w:r>
        <w:rPr>
          <w:spacing w:val="26"/>
          <w:w w:val="80"/>
        </w:rPr>
        <w:t xml:space="preserve"> </w:t>
      </w:r>
      <w:r>
        <w:rPr>
          <w:w w:val="80"/>
        </w:rPr>
        <w:t>¡Vive</w:t>
      </w:r>
      <w:r>
        <w:rPr>
          <w:spacing w:val="23"/>
          <w:w w:val="80"/>
        </w:rPr>
        <w:t xml:space="preserve"> </w:t>
      </w:r>
      <w:r>
        <w:rPr>
          <w:w w:val="80"/>
        </w:rPr>
        <w:t>tu</w:t>
      </w:r>
      <w:r>
        <w:rPr>
          <w:spacing w:val="28"/>
          <w:w w:val="80"/>
        </w:rPr>
        <w:t xml:space="preserve"> </w:t>
      </w:r>
      <w:r>
        <w:rPr>
          <w:w w:val="80"/>
        </w:rPr>
        <w:t>biblioteca</w:t>
      </w:r>
      <w:r>
        <w:rPr>
          <w:spacing w:val="28"/>
          <w:w w:val="80"/>
        </w:rPr>
        <w:t xml:space="preserve"> </w:t>
      </w:r>
      <w:r>
        <w:rPr>
          <w:w w:val="80"/>
        </w:rPr>
        <w:t>escolar!</w:t>
      </w:r>
      <w:r>
        <w:rPr>
          <w:spacing w:val="19"/>
          <w:w w:val="80"/>
        </w:rPr>
        <w:t xml:space="preserve"> </w:t>
      </w:r>
      <w:r>
        <w:rPr>
          <w:w w:val="80"/>
        </w:rPr>
        <w:t>propone</w:t>
      </w:r>
      <w:r>
        <w:rPr>
          <w:spacing w:val="23"/>
          <w:w w:val="80"/>
        </w:rPr>
        <w:t xml:space="preserve"> </w:t>
      </w:r>
      <w:r>
        <w:rPr>
          <w:w w:val="80"/>
        </w:rPr>
        <w:t>un</w:t>
      </w:r>
      <w:r>
        <w:rPr>
          <w:spacing w:val="23"/>
          <w:w w:val="80"/>
        </w:rPr>
        <w:t xml:space="preserve"> </w:t>
      </w:r>
      <w:r>
        <w:rPr>
          <w:w w:val="80"/>
        </w:rPr>
        <w:t>proceso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acompañamiento</w:t>
      </w:r>
      <w:r>
        <w:rPr>
          <w:spacing w:val="28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500</w:t>
      </w:r>
      <w:r>
        <w:rPr>
          <w:spacing w:val="1"/>
          <w:w w:val="80"/>
        </w:rPr>
        <w:t xml:space="preserve"> </w:t>
      </w:r>
      <w:r>
        <w:rPr>
          <w:w w:val="90"/>
        </w:rPr>
        <w:t>sedes</w:t>
      </w:r>
      <w:r>
        <w:rPr>
          <w:spacing w:val="-11"/>
          <w:w w:val="90"/>
        </w:rPr>
        <w:t xml:space="preserve"> </w:t>
      </w:r>
      <w:r>
        <w:rPr>
          <w:w w:val="90"/>
        </w:rPr>
        <w:t>educativas,</w:t>
      </w:r>
      <w:r>
        <w:rPr>
          <w:spacing w:val="-13"/>
          <w:w w:val="90"/>
        </w:rPr>
        <w:t xml:space="preserve"> </w:t>
      </w:r>
      <w:r>
        <w:rPr>
          <w:w w:val="90"/>
        </w:rPr>
        <w:t>con</w:t>
      </w:r>
      <w:r>
        <w:rPr>
          <w:spacing w:val="-11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siguientes</w:t>
      </w:r>
      <w:r>
        <w:rPr>
          <w:spacing w:val="-5"/>
          <w:w w:val="90"/>
        </w:rPr>
        <w:t xml:space="preserve"> </w:t>
      </w:r>
      <w:r>
        <w:rPr>
          <w:w w:val="90"/>
        </w:rPr>
        <w:t>acciones:</w:t>
      </w:r>
    </w:p>
    <w:p w:rsidR="007E1907" w:rsidRDefault="007E1907" w:rsidP="007E1907">
      <w:pPr>
        <w:pStyle w:val="Textoindependiente"/>
        <w:spacing w:before="5"/>
        <w:rPr>
          <w:sz w:val="25"/>
        </w:rPr>
      </w:pPr>
    </w:p>
    <w:p w:rsidR="007E1907" w:rsidRDefault="007E1907" w:rsidP="007E1907">
      <w:pPr>
        <w:pStyle w:val="Ttulo1"/>
        <w:ind w:left="1958"/>
      </w:pPr>
      <w:r>
        <w:rPr>
          <w:w w:val="80"/>
        </w:rPr>
        <w:t>Presentación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proyecto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caracterización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territorio</w:t>
      </w:r>
    </w:p>
    <w:p w:rsidR="007E1907" w:rsidRDefault="007E1907" w:rsidP="007E1907">
      <w:pPr>
        <w:pStyle w:val="Textoindependiente"/>
        <w:spacing w:before="40" w:line="276" w:lineRule="auto"/>
        <w:ind w:left="1963" w:right="116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6A2431EA" wp14:editId="099BCEDA">
            <wp:simplePos x="0" y="0"/>
            <wp:positionH relativeFrom="page">
              <wp:posOffset>1142364</wp:posOffset>
            </wp:positionH>
            <wp:positionV relativeFrom="paragraph">
              <wp:posOffset>184123</wp:posOffset>
            </wp:positionV>
            <wp:extent cx="609599" cy="609600"/>
            <wp:effectExtent l="0" t="0" r="0" b="0"/>
            <wp:wrapNone/>
            <wp:docPr id="3" name="image2.png" descr="Plataforma tecnológica e-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Cada SE recibirá una llamada inicial por parte del equipo coordinador del proyecto ¡Vive</w:t>
      </w:r>
      <w:r>
        <w:rPr>
          <w:spacing w:val="1"/>
          <w:w w:val="80"/>
        </w:rPr>
        <w:t xml:space="preserve"> </w:t>
      </w:r>
      <w:r>
        <w:rPr>
          <w:w w:val="80"/>
        </w:rPr>
        <w:t>tu</w:t>
      </w:r>
      <w:r>
        <w:rPr>
          <w:spacing w:val="22"/>
          <w:w w:val="80"/>
        </w:rPr>
        <w:t xml:space="preserve"> </w:t>
      </w:r>
      <w:r>
        <w:rPr>
          <w:w w:val="80"/>
        </w:rPr>
        <w:t>biblioteca</w:t>
      </w:r>
      <w:r>
        <w:rPr>
          <w:spacing w:val="22"/>
          <w:w w:val="80"/>
        </w:rPr>
        <w:t xml:space="preserve"> </w:t>
      </w:r>
      <w:r>
        <w:rPr>
          <w:w w:val="80"/>
        </w:rPr>
        <w:t>escolar!</w:t>
      </w:r>
      <w:r>
        <w:rPr>
          <w:spacing w:val="19"/>
          <w:w w:val="80"/>
        </w:rPr>
        <w:t xml:space="preserve"> </w:t>
      </w:r>
      <w:r>
        <w:rPr>
          <w:w w:val="80"/>
        </w:rPr>
        <w:t>para</w:t>
      </w:r>
      <w:r>
        <w:rPr>
          <w:spacing w:val="22"/>
          <w:w w:val="80"/>
        </w:rPr>
        <w:t xml:space="preserve"> </w:t>
      </w:r>
      <w:r>
        <w:rPr>
          <w:w w:val="80"/>
        </w:rPr>
        <w:t>agendar</w:t>
      </w:r>
      <w:r>
        <w:rPr>
          <w:spacing w:val="25"/>
          <w:w w:val="80"/>
        </w:rPr>
        <w:t xml:space="preserve"> </w:t>
      </w:r>
      <w:r>
        <w:rPr>
          <w:w w:val="80"/>
        </w:rPr>
        <w:t>un</w:t>
      </w:r>
      <w:r>
        <w:rPr>
          <w:spacing w:val="22"/>
          <w:w w:val="80"/>
        </w:rPr>
        <w:t xml:space="preserve"> </w:t>
      </w:r>
      <w:r>
        <w:rPr>
          <w:w w:val="80"/>
        </w:rPr>
        <w:t>encuentro</w:t>
      </w:r>
      <w:r>
        <w:rPr>
          <w:spacing w:val="22"/>
          <w:w w:val="80"/>
        </w:rPr>
        <w:t xml:space="preserve"> </w:t>
      </w:r>
      <w:r>
        <w:rPr>
          <w:w w:val="80"/>
        </w:rPr>
        <w:t>presencial</w:t>
      </w:r>
      <w:r>
        <w:rPr>
          <w:spacing w:val="20"/>
          <w:w w:val="80"/>
        </w:rPr>
        <w:t xml:space="preserve"> </w:t>
      </w:r>
      <w:r>
        <w:rPr>
          <w:w w:val="80"/>
        </w:rPr>
        <w:t>o</w:t>
      </w:r>
      <w:r>
        <w:rPr>
          <w:spacing w:val="22"/>
          <w:w w:val="80"/>
        </w:rPr>
        <w:t xml:space="preserve"> </w:t>
      </w:r>
      <w:r>
        <w:rPr>
          <w:w w:val="80"/>
        </w:rPr>
        <w:t>virtual</w:t>
      </w:r>
      <w:r>
        <w:rPr>
          <w:spacing w:val="20"/>
          <w:w w:val="80"/>
        </w:rPr>
        <w:t xml:space="preserve"> </w:t>
      </w:r>
      <w:r>
        <w:rPr>
          <w:w w:val="80"/>
        </w:rPr>
        <w:t>con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Secretaría</w:t>
      </w:r>
      <w:r>
        <w:rPr>
          <w:spacing w:val="1"/>
          <w:w w:val="80"/>
        </w:rPr>
        <w:t xml:space="preserve"> </w:t>
      </w:r>
      <w:r>
        <w:rPr>
          <w:w w:val="85"/>
        </w:rPr>
        <w:t>de Educación, los rectores y el formador que acompañará la sede focalizada; para</w:t>
      </w:r>
      <w:r>
        <w:rPr>
          <w:spacing w:val="1"/>
          <w:w w:val="85"/>
        </w:rPr>
        <w:t xml:space="preserve"> </w:t>
      </w:r>
      <w:r>
        <w:rPr>
          <w:w w:val="85"/>
        </w:rPr>
        <w:t>presentar el proyecto, las condiciones de conectividad, uso de equipos, acceso a</w:t>
      </w:r>
      <w:r>
        <w:rPr>
          <w:spacing w:val="1"/>
          <w:w w:val="85"/>
        </w:rPr>
        <w:t xml:space="preserve"> </w:t>
      </w:r>
      <w:r>
        <w:rPr>
          <w:w w:val="85"/>
        </w:rPr>
        <w:t>plataformas con las que cuentan los docentes y jornada laboral. Esto facilitará el</w:t>
      </w:r>
      <w:r>
        <w:rPr>
          <w:spacing w:val="1"/>
          <w:w w:val="85"/>
        </w:rPr>
        <w:t xml:space="preserve"> </w:t>
      </w:r>
      <w:r>
        <w:rPr>
          <w:w w:val="80"/>
        </w:rPr>
        <w:t>acompañamiento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capacidad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respuesta del</w:t>
      </w:r>
      <w:r>
        <w:rPr>
          <w:spacing w:val="-1"/>
          <w:w w:val="80"/>
        </w:rPr>
        <w:t xml:space="preserve"> </w:t>
      </w:r>
      <w:r>
        <w:rPr>
          <w:w w:val="80"/>
        </w:rPr>
        <w:t>proyecto.</w:t>
      </w:r>
    </w:p>
    <w:p w:rsidR="007E1907" w:rsidRDefault="007E1907" w:rsidP="007E1907">
      <w:pPr>
        <w:pStyle w:val="Textoindependiente"/>
        <w:spacing w:before="9"/>
        <w:rPr>
          <w:sz w:val="24"/>
        </w:rPr>
      </w:pPr>
    </w:p>
    <w:p w:rsidR="007E1907" w:rsidRDefault="007E1907" w:rsidP="007E1907">
      <w:pPr>
        <w:pStyle w:val="Ttulo1"/>
        <w:spacing w:before="1"/>
        <w:ind w:left="1963"/>
      </w:pPr>
      <w:r>
        <w:rPr>
          <w:w w:val="80"/>
        </w:rPr>
        <w:t>Acompañamiento</w:t>
      </w:r>
      <w:r>
        <w:rPr>
          <w:spacing w:val="16"/>
          <w:w w:val="80"/>
        </w:rPr>
        <w:t xml:space="preserve"> </w:t>
      </w:r>
      <w:r>
        <w:rPr>
          <w:w w:val="80"/>
        </w:rPr>
        <w:t>virtual</w:t>
      </w:r>
    </w:p>
    <w:p w:rsidR="007E1907" w:rsidRDefault="007E1907" w:rsidP="007E1907">
      <w:pPr>
        <w:pStyle w:val="Textoindependiente"/>
        <w:spacing w:before="39" w:line="276" w:lineRule="auto"/>
        <w:ind w:left="1968" w:right="117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63360" behindDoc="0" locked="0" layoutInCell="1" allowOverlap="1" wp14:anchorId="395B49CD" wp14:editId="7E2B17AF">
            <wp:simplePos x="0" y="0"/>
            <wp:positionH relativeFrom="page">
              <wp:posOffset>1186264</wp:posOffset>
            </wp:positionH>
            <wp:positionV relativeFrom="paragraph">
              <wp:posOffset>38538</wp:posOffset>
            </wp:positionV>
            <wp:extent cx="585300" cy="585300"/>
            <wp:effectExtent l="0" t="0" r="0" b="0"/>
            <wp:wrapNone/>
            <wp:docPr id="5" name="image3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00" cy="58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Cada formador realiza un proceso de formación y acompañamiento virtual a través de</w:t>
      </w:r>
      <w:r>
        <w:rPr>
          <w:spacing w:val="1"/>
          <w:w w:val="80"/>
        </w:rPr>
        <w:t xml:space="preserve"> </w:t>
      </w:r>
      <w:r>
        <w:rPr>
          <w:w w:val="85"/>
        </w:rPr>
        <w:t>diferentes herramientas con el propósito fortalecer y poner en marcha el proyecto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transversal </w:t>
      </w:r>
      <w:r>
        <w:rPr>
          <w:w w:val="85"/>
        </w:rPr>
        <w:t>de lectura, escritura y oralidad, unificar conceptos, metodologías, sugerir</w:t>
      </w:r>
      <w:r>
        <w:rPr>
          <w:spacing w:val="-49"/>
          <w:w w:val="85"/>
        </w:rPr>
        <w:t xml:space="preserve"> </w:t>
      </w:r>
      <w:r>
        <w:rPr>
          <w:w w:val="80"/>
        </w:rPr>
        <w:t>recursos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apoyar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puesta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marcha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acciones</w:t>
      </w:r>
      <w:r>
        <w:rPr>
          <w:spacing w:val="5"/>
          <w:w w:val="80"/>
        </w:rPr>
        <w:t xml:space="preserve"> </w:t>
      </w:r>
      <w:r>
        <w:rPr>
          <w:w w:val="80"/>
        </w:rPr>
        <w:t>virtuales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sus</w:t>
      </w:r>
      <w:r>
        <w:rPr>
          <w:spacing w:val="5"/>
          <w:w w:val="80"/>
        </w:rPr>
        <w:t xml:space="preserve"> </w:t>
      </w:r>
      <w:r>
        <w:rPr>
          <w:w w:val="80"/>
        </w:rPr>
        <w:t>estudiantes.</w:t>
      </w:r>
    </w:p>
    <w:p w:rsidR="007E1907" w:rsidRDefault="007E1907" w:rsidP="007E1907">
      <w:pPr>
        <w:pStyle w:val="Textoindependiente"/>
        <w:spacing w:before="4"/>
        <w:rPr>
          <w:sz w:val="25"/>
        </w:rPr>
      </w:pPr>
    </w:p>
    <w:p w:rsidR="007E1907" w:rsidRDefault="007E1907" w:rsidP="007E1907">
      <w:pPr>
        <w:ind w:left="1963"/>
        <w:rPr>
          <w:rFonts w:ascii="Arial" w:hAnsi="Arial"/>
          <w:b/>
          <w:i/>
        </w:rPr>
      </w:pPr>
      <w:r>
        <w:rPr>
          <w:rFonts w:ascii="Arial" w:hAnsi="Arial"/>
          <w:b/>
          <w:w w:val="80"/>
        </w:rPr>
        <w:t>Acompañamiento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situ</w:t>
      </w:r>
    </w:p>
    <w:p w:rsidR="007E1907" w:rsidRDefault="007E1907" w:rsidP="007E1907">
      <w:pPr>
        <w:pStyle w:val="Textoindependiente"/>
        <w:spacing w:before="35" w:line="273" w:lineRule="auto"/>
        <w:ind w:left="1963" w:right="121"/>
      </w:pPr>
      <w:r>
        <w:rPr>
          <w:noProof/>
          <w:lang w:val="es-CO" w:eastAsia="es-CO"/>
        </w:rPr>
        <w:drawing>
          <wp:anchor distT="0" distB="0" distL="0" distR="0" simplePos="0" relativeHeight="251661312" behindDoc="0" locked="0" layoutInCell="1" allowOverlap="1" wp14:anchorId="56388916" wp14:editId="51EFFC37">
            <wp:simplePos x="0" y="0"/>
            <wp:positionH relativeFrom="page">
              <wp:posOffset>1132205</wp:posOffset>
            </wp:positionH>
            <wp:positionV relativeFrom="paragraph">
              <wp:posOffset>51064</wp:posOffset>
            </wp:positionV>
            <wp:extent cx="723900" cy="699186"/>
            <wp:effectExtent l="0" t="0" r="0" b="0"/>
            <wp:wrapNone/>
            <wp:docPr id="7" name="image4.pn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5"/>
        </w:rPr>
        <w:t xml:space="preserve">Cada sede educativa </w:t>
      </w:r>
      <w:r>
        <w:rPr>
          <w:w w:val="85"/>
        </w:rPr>
        <w:t xml:space="preserve">cuenta con un formador, que visita la institución educativa </w:t>
      </w:r>
      <w:r>
        <w:rPr>
          <w:rFonts w:ascii="Arial" w:hAnsi="Arial"/>
          <w:b/>
          <w:w w:val="85"/>
        </w:rPr>
        <w:t>dos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80"/>
        </w:rPr>
        <w:t>veces</w:t>
      </w:r>
      <w:r>
        <w:rPr>
          <w:rFonts w:ascii="Arial" w:hAnsi="Arial"/>
          <w:b/>
          <w:spacing w:val="-1"/>
          <w:w w:val="80"/>
        </w:rPr>
        <w:t xml:space="preserve"> </w:t>
      </w:r>
      <w:r>
        <w:rPr>
          <w:w w:val="80"/>
        </w:rPr>
        <w:t>en el</w:t>
      </w:r>
      <w:r>
        <w:rPr>
          <w:spacing w:val="-1"/>
          <w:w w:val="80"/>
        </w:rPr>
        <w:t xml:space="preserve"> </w:t>
      </w:r>
      <w:r>
        <w:rPr>
          <w:w w:val="80"/>
        </w:rPr>
        <w:t>año,</w:t>
      </w:r>
      <w:r>
        <w:rPr>
          <w:spacing w:val="-2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-2"/>
          <w:w w:val="80"/>
        </w:rPr>
        <w:t xml:space="preserve"> </w:t>
      </w:r>
      <w:r>
        <w:rPr>
          <w:w w:val="80"/>
        </w:rPr>
        <w:t>objetivo de desarrollar</w:t>
      </w:r>
      <w:r>
        <w:rPr>
          <w:spacing w:val="2"/>
          <w:w w:val="80"/>
        </w:rPr>
        <w:t xml:space="preserve"> </w:t>
      </w:r>
      <w:r>
        <w:rPr>
          <w:w w:val="80"/>
        </w:rPr>
        <w:t>acciones</w:t>
      </w:r>
      <w:r>
        <w:rPr>
          <w:spacing w:val="1"/>
          <w:w w:val="80"/>
        </w:rPr>
        <w:t xml:space="preserve"> </w:t>
      </w:r>
      <w:r>
        <w:rPr>
          <w:w w:val="80"/>
        </w:rPr>
        <w:t>de:</w:t>
      </w:r>
    </w:p>
    <w:p w:rsidR="007E1907" w:rsidRDefault="007E1907" w:rsidP="007E1907">
      <w:pPr>
        <w:pStyle w:val="Prrafodelista"/>
        <w:numPr>
          <w:ilvl w:val="2"/>
          <w:numId w:val="1"/>
        </w:numPr>
        <w:tabs>
          <w:tab w:val="left" w:pos="2640"/>
          <w:tab w:val="left" w:pos="2641"/>
        </w:tabs>
        <w:spacing w:before="4" w:line="273" w:lineRule="auto"/>
        <w:ind w:right="123"/>
      </w:pPr>
      <w:r>
        <w:rPr>
          <w:w w:val="85"/>
        </w:rPr>
        <w:t>Formación</w:t>
      </w:r>
      <w:r>
        <w:rPr>
          <w:spacing w:val="42"/>
          <w:w w:val="85"/>
        </w:rPr>
        <w:t xml:space="preserve"> </w:t>
      </w:r>
      <w:r>
        <w:rPr>
          <w:w w:val="85"/>
        </w:rPr>
        <w:t>a</w:t>
      </w:r>
      <w:r>
        <w:rPr>
          <w:spacing w:val="43"/>
          <w:w w:val="85"/>
        </w:rPr>
        <w:t xml:space="preserve"> </w:t>
      </w:r>
      <w:r>
        <w:rPr>
          <w:w w:val="85"/>
        </w:rPr>
        <w:t>bibliotecarios,</w:t>
      </w:r>
      <w:r>
        <w:rPr>
          <w:spacing w:val="46"/>
          <w:w w:val="85"/>
        </w:rPr>
        <w:t xml:space="preserve"> </w:t>
      </w:r>
      <w:r>
        <w:rPr>
          <w:w w:val="85"/>
        </w:rPr>
        <w:t>docentes</w:t>
      </w:r>
      <w:r>
        <w:rPr>
          <w:spacing w:val="43"/>
          <w:w w:val="85"/>
        </w:rPr>
        <w:t xml:space="preserve"> </w:t>
      </w:r>
      <w:r>
        <w:rPr>
          <w:w w:val="85"/>
        </w:rPr>
        <w:t>de</w:t>
      </w:r>
      <w:r>
        <w:rPr>
          <w:spacing w:val="47"/>
          <w:w w:val="85"/>
        </w:rPr>
        <w:t xml:space="preserve"> </w:t>
      </w:r>
      <w:r>
        <w:rPr>
          <w:w w:val="85"/>
        </w:rPr>
        <w:t>lenguaje</w:t>
      </w:r>
      <w:r>
        <w:rPr>
          <w:spacing w:val="48"/>
          <w:w w:val="85"/>
        </w:rPr>
        <w:t xml:space="preserve"> </w:t>
      </w:r>
      <w:r>
        <w:rPr>
          <w:w w:val="85"/>
        </w:rPr>
        <w:t>y</w:t>
      </w:r>
      <w:r>
        <w:rPr>
          <w:spacing w:val="47"/>
          <w:w w:val="85"/>
        </w:rPr>
        <w:t xml:space="preserve"> </w:t>
      </w:r>
      <w:r>
        <w:rPr>
          <w:w w:val="85"/>
        </w:rPr>
        <w:t>todas</w:t>
      </w:r>
      <w:r>
        <w:rPr>
          <w:spacing w:val="43"/>
          <w:w w:val="85"/>
        </w:rPr>
        <w:t xml:space="preserve"> </w:t>
      </w:r>
      <w:r>
        <w:rPr>
          <w:w w:val="85"/>
        </w:rPr>
        <w:t>las</w:t>
      </w:r>
      <w:r>
        <w:rPr>
          <w:spacing w:val="44"/>
          <w:w w:val="85"/>
        </w:rPr>
        <w:t xml:space="preserve"> </w:t>
      </w:r>
      <w:r>
        <w:rPr>
          <w:w w:val="85"/>
        </w:rPr>
        <w:t>áreas</w:t>
      </w:r>
      <w:r>
        <w:rPr>
          <w:spacing w:val="44"/>
          <w:w w:val="85"/>
        </w:rPr>
        <w:t xml:space="preserve"> </w:t>
      </w:r>
      <w:r>
        <w:rPr>
          <w:w w:val="85"/>
        </w:rPr>
        <w:t>del</w:t>
      </w:r>
      <w:r>
        <w:rPr>
          <w:spacing w:val="-49"/>
          <w:w w:val="85"/>
        </w:rPr>
        <w:t xml:space="preserve"> </w:t>
      </w:r>
      <w:r>
        <w:rPr>
          <w:w w:val="90"/>
        </w:rPr>
        <w:t>conocimiento.</w:t>
      </w:r>
    </w:p>
    <w:p w:rsidR="007E1907" w:rsidRDefault="007E1907" w:rsidP="007E1907">
      <w:pPr>
        <w:pStyle w:val="Prrafodelista"/>
        <w:numPr>
          <w:ilvl w:val="2"/>
          <w:numId w:val="1"/>
        </w:numPr>
        <w:tabs>
          <w:tab w:val="left" w:pos="2640"/>
          <w:tab w:val="left" w:pos="2641"/>
        </w:tabs>
        <w:spacing w:before="4"/>
        <w:ind w:hanging="361"/>
      </w:pPr>
      <w:r>
        <w:rPr>
          <w:w w:val="80"/>
        </w:rPr>
        <w:t>Reflexión</w:t>
      </w:r>
      <w:r>
        <w:rPr>
          <w:spacing w:val="7"/>
          <w:w w:val="80"/>
        </w:rPr>
        <w:t xml:space="preserve"> </w:t>
      </w:r>
      <w:r>
        <w:rPr>
          <w:w w:val="80"/>
        </w:rPr>
        <w:t>pedagógica</w:t>
      </w:r>
      <w:r>
        <w:rPr>
          <w:spacing w:val="8"/>
          <w:w w:val="80"/>
        </w:rPr>
        <w:t xml:space="preserve"> </w:t>
      </w:r>
      <w:r>
        <w:rPr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papel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Biblioteca</w:t>
      </w:r>
      <w:r>
        <w:rPr>
          <w:spacing w:val="8"/>
          <w:w w:val="80"/>
        </w:rPr>
        <w:t xml:space="preserve"> </w:t>
      </w:r>
      <w:r>
        <w:rPr>
          <w:w w:val="80"/>
        </w:rPr>
        <w:t>Escolar.</w:t>
      </w:r>
    </w:p>
    <w:p w:rsidR="007E1907" w:rsidRDefault="007E1907" w:rsidP="007E1907">
      <w:pPr>
        <w:pStyle w:val="Prrafodelista"/>
        <w:numPr>
          <w:ilvl w:val="2"/>
          <w:numId w:val="1"/>
        </w:numPr>
        <w:tabs>
          <w:tab w:val="left" w:pos="2640"/>
          <w:tab w:val="left" w:pos="2641"/>
        </w:tabs>
        <w:spacing w:before="40"/>
        <w:ind w:hanging="361"/>
      </w:pPr>
      <w:r>
        <w:rPr>
          <w:w w:val="80"/>
        </w:rPr>
        <w:t>Fortalecimiento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Grupos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Amigos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Biblioteca</w:t>
      </w:r>
      <w:r>
        <w:rPr>
          <w:spacing w:val="7"/>
          <w:w w:val="80"/>
        </w:rPr>
        <w:t xml:space="preserve"> </w:t>
      </w:r>
      <w:r>
        <w:rPr>
          <w:w w:val="80"/>
        </w:rPr>
        <w:t>(ABE)</w:t>
      </w:r>
    </w:p>
    <w:p w:rsidR="007E1907" w:rsidRDefault="007E1907" w:rsidP="007E1907">
      <w:pPr>
        <w:pStyle w:val="Textoindependiente"/>
        <w:rPr>
          <w:sz w:val="24"/>
        </w:rPr>
      </w:pPr>
    </w:p>
    <w:p w:rsidR="007E1907" w:rsidRDefault="007E1907" w:rsidP="007E1907">
      <w:pPr>
        <w:pStyle w:val="Textoindependiente"/>
        <w:spacing w:before="3"/>
        <w:rPr>
          <w:sz w:val="26"/>
        </w:rPr>
      </w:pPr>
    </w:p>
    <w:p w:rsidR="007E1907" w:rsidRDefault="007E1907" w:rsidP="007E1907">
      <w:pPr>
        <w:pStyle w:val="Ttulo1"/>
        <w:ind w:left="1968"/>
      </w:pPr>
      <w:r>
        <w:rPr>
          <w:noProof/>
          <w:lang w:val="es-CO" w:eastAsia="es-CO"/>
        </w:rPr>
        <w:drawing>
          <wp:anchor distT="0" distB="0" distL="0" distR="0" simplePos="0" relativeHeight="251662336" behindDoc="0" locked="0" layoutInCell="1" allowOverlap="1" wp14:anchorId="7EABA10B" wp14:editId="194E25C0">
            <wp:simplePos x="0" y="0"/>
            <wp:positionH relativeFrom="page">
              <wp:posOffset>1300097</wp:posOffset>
            </wp:positionH>
            <wp:positionV relativeFrom="paragraph">
              <wp:posOffset>86620</wp:posOffset>
            </wp:positionV>
            <wp:extent cx="532611" cy="597680"/>
            <wp:effectExtent l="0" t="0" r="0" b="0"/>
            <wp:wrapNone/>
            <wp:docPr id="9" name="image5.png" descr="Resultado de imagen para icono socializa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11" cy="5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Experiencias</w:t>
      </w:r>
      <w:r>
        <w:rPr>
          <w:spacing w:val="12"/>
          <w:w w:val="80"/>
        </w:rPr>
        <w:t xml:space="preserve"> </w:t>
      </w:r>
      <w:r>
        <w:rPr>
          <w:w w:val="80"/>
        </w:rPr>
        <w:t>significativas</w:t>
      </w:r>
    </w:p>
    <w:p w:rsidR="007E1907" w:rsidRDefault="007E1907" w:rsidP="007E1907">
      <w:pPr>
        <w:pStyle w:val="Textoindependiente"/>
        <w:spacing w:before="35" w:line="276" w:lineRule="auto"/>
        <w:ind w:left="1968" w:right="110"/>
        <w:jc w:val="both"/>
      </w:pPr>
      <w:r>
        <w:rPr>
          <w:w w:val="80"/>
        </w:rPr>
        <w:t>Para finalizar este proceso se propone el desarrollo de festivales regionales de lectura</w:t>
      </w:r>
      <w:r>
        <w:rPr>
          <w:spacing w:val="1"/>
          <w:w w:val="80"/>
        </w:rPr>
        <w:t xml:space="preserve"> </w:t>
      </w:r>
      <w:r>
        <w:rPr>
          <w:w w:val="80"/>
        </w:rPr>
        <w:t>virtuales en los cuales se comparten las buenas prácticas desarrolladas en el marco del</w:t>
      </w:r>
      <w:r>
        <w:rPr>
          <w:spacing w:val="1"/>
          <w:w w:val="80"/>
        </w:rPr>
        <w:t xml:space="preserve"> </w:t>
      </w:r>
      <w:r>
        <w:rPr>
          <w:w w:val="80"/>
        </w:rPr>
        <w:t>proyecto</w:t>
      </w:r>
      <w:r>
        <w:rPr>
          <w:spacing w:val="6"/>
          <w:w w:val="80"/>
        </w:rPr>
        <w:t xml:space="preserve"> </w:t>
      </w:r>
      <w:r>
        <w:rPr>
          <w:w w:val="80"/>
        </w:rPr>
        <w:t>¡Vive</w:t>
      </w:r>
      <w:r>
        <w:rPr>
          <w:spacing w:val="6"/>
          <w:w w:val="80"/>
        </w:rPr>
        <w:t xml:space="preserve"> </w:t>
      </w:r>
      <w:r>
        <w:rPr>
          <w:w w:val="80"/>
        </w:rPr>
        <w:t>tu</w:t>
      </w:r>
      <w:r>
        <w:rPr>
          <w:spacing w:val="6"/>
          <w:w w:val="80"/>
        </w:rPr>
        <w:t xml:space="preserve"> </w:t>
      </w:r>
      <w:r>
        <w:rPr>
          <w:w w:val="80"/>
        </w:rPr>
        <w:t>Biblioteca</w:t>
      </w:r>
      <w:r>
        <w:rPr>
          <w:spacing w:val="6"/>
          <w:w w:val="80"/>
        </w:rPr>
        <w:t xml:space="preserve"> </w:t>
      </w:r>
      <w:r>
        <w:rPr>
          <w:w w:val="80"/>
        </w:rPr>
        <w:t>Escolar!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aprender</w:t>
      </w:r>
      <w:r>
        <w:rPr>
          <w:spacing w:val="10"/>
          <w:w w:val="80"/>
        </w:rPr>
        <w:t xml:space="preserve"> </w:t>
      </w:r>
      <w:r>
        <w:rPr>
          <w:w w:val="80"/>
        </w:rPr>
        <w:t>desde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intercambio</w:t>
      </w:r>
      <w:r>
        <w:rPr>
          <w:spacing w:val="6"/>
          <w:w w:val="80"/>
        </w:rPr>
        <w:t xml:space="preserve"> </w:t>
      </w:r>
      <w:r>
        <w:rPr>
          <w:w w:val="80"/>
        </w:rPr>
        <w:t>entre</w:t>
      </w:r>
      <w:r>
        <w:rPr>
          <w:spacing w:val="6"/>
          <w:w w:val="80"/>
        </w:rPr>
        <w:t xml:space="preserve"> </w:t>
      </w:r>
      <w:r>
        <w:rPr>
          <w:w w:val="80"/>
        </w:rPr>
        <w:t>pares.</w:t>
      </w:r>
    </w:p>
    <w:p w:rsidR="007E1907" w:rsidRDefault="007E1907" w:rsidP="007E1907">
      <w:pPr>
        <w:pStyle w:val="Textoindependiente"/>
        <w:spacing w:before="2"/>
        <w:rPr>
          <w:sz w:val="25"/>
        </w:rPr>
      </w:pPr>
    </w:p>
    <w:p w:rsidR="007E1907" w:rsidRDefault="007E1907" w:rsidP="007E1907">
      <w:pPr>
        <w:pStyle w:val="Ttulo1"/>
        <w:ind w:left="1958"/>
      </w:pPr>
      <w:r>
        <w:rPr>
          <w:noProof/>
          <w:lang w:val="es-CO" w:eastAsia="es-CO"/>
        </w:rPr>
        <w:drawing>
          <wp:anchor distT="0" distB="0" distL="0" distR="0" simplePos="0" relativeHeight="251660288" behindDoc="0" locked="0" layoutInCell="1" allowOverlap="1" wp14:anchorId="660AE8E0" wp14:editId="4B94C712">
            <wp:simplePos x="0" y="0"/>
            <wp:positionH relativeFrom="page">
              <wp:posOffset>1256030</wp:posOffset>
            </wp:positionH>
            <wp:positionV relativeFrom="paragraph">
              <wp:posOffset>-62638</wp:posOffset>
            </wp:positionV>
            <wp:extent cx="685800" cy="6858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Dinamización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colecciones</w:t>
      </w:r>
    </w:p>
    <w:p w:rsidR="007E1907" w:rsidRDefault="007E1907" w:rsidP="007E1907">
      <w:pPr>
        <w:pStyle w:val="Textoindependiente"/>
        <w:spacing w:before="40" w:line="273" w:lineRule="auto"/>
        <w:ind w:left="1963"/>
      </w:pP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sedes</w:t>
      </w:r>
      <w:r>
        <w:rPr>
          <w:spacing w:val="9"/>
          <w:w w:val="80"/>
        </w:rPr>
        <w:t xml:space="preserve"> </w:t>
      </w:r>
      <w:r>
        <w:rPr>
          <w:w w:val="80"/>
        </w:rPr>
        <w:t>educativas</w:t>
      </w:r>
      <w:r>
        <w:rPr>
          <w:spacing w:val="9"/>
          <w:w w:val="80"/>
        </w:rPr>
        <w:t xml:space="preserve"> </w:t>
      </w:r>
      <w:r>
        <w:rPr>
          <w:w w:val="80"/>
        </w:rPr>
        <w:t>parte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proyecto</w:t>
      </w:r>
      <w:r>
        <w:rPr>
          <w:spacing w:val="7"/>
          <w:w w:val="80"/>
        </w:rPr>
        <w:t xml:space="preserve"> </w:t>
      </w:r>
      <w:r>
        <w:rPr>
          <w:w w:val="80"/>
        </w:rPr>
        <w:t>¡Vive</w:t>
      </w:r>
      <w:r>
        <w:rPr>
          <w:spacing w:val="7"/>
          <w:w w:val="80"/>
        </w:rPr>
        <w:t xml:space="preserve"> </w:t>
      </w:r>
      <w:r>
        <w:rPr>
          <w:w w:val="80"/>
        </w:rPr>
        <w:t>tu</w:t>
      </w:r>
      <w:r>
        <w:rPr>
          <w:spacing w:val="8"/>
          <w:w w:val="80"/>
        </w:rPr>
        <w:t xml:space="preserve"> </w:t>
      </w:r>
      <w:r>
        <w:rPr>
          <w:w w:val="80"/>
        </w:rPr>
        <w:t>Biblioteca</w:t>
      </w:r>
      <w:r>
        <w:rPr>
          <w:spacing w:val="7"/>
          <w:w w:val="80"/>
        </w:rPr>
        <w:t xml:space="preserve"> </w:t>
      </w:r>
      <w:r>
        <w:rPr>
          <w:w w:val="80"/>
        </w:rPr>
        <w:t>Escolar!</w:t>
      </w:r>
      <w:r>
        <w:rPr>
          <w:spacing w:val="5"/>
          <w:w w:val="80"/>
        </w:rPr>
        <w:t xml:space="preserve"> </w:t>
      </w:r>
      <w:r>
        <w:rPr>
          <w:w w:val="80"/>
        </w:rPr>
        <w:t>reciben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7"/>
          <w:w w:val="80"/>
        </w:rPr>
        <w:t xml:space="preserve"> </w:t>
      </w:r>
      <w:r>
        <w:rPr>
          <w:w w:val="80"/>
        </w:rPr>
        <w:t>parte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-1"/>
          <w:w w:val="80"/>
        </w:rPr>
        <w:t xml:space="preserve"> </w:t>
      </w:r>
      <w:r>
        <w:rPr>
          <w:w w:val="80"/>
        </w:rPr>
        <w:t>fortalecimiento de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1"/>
          <w:w w:val="80"/>
        </w:rPr>
        <w:t xml:space="preserve"> </w:t>
      </w:r>
      <w:r>
        <w:rPr>
          <w:w w:val="80"/>
        </w:rPr>
        <w:t>biblioteca escolar</w:t>
      </w:r>
      <w:r>
        <w:rPr>
          <w:spacing w:val="3"/>
          <w:w w:val="80"/>
        </w:rPr>
        <w:t xml:space="preserve"> </w:t>
      </w:r>
      <w:r>
        <w:rPr>
          <w:w w:val="80"/>
        </w:rPr>
        <w:t>una</w:t>
      </w:r>
      <w:r>
        <w:rPr>
          <w:spacing w:val="1"/>
          <w:w w:val="80"/>
        </w:rPr>
        <w:t xml:space="preserve"> </w:t>
      </w:r>
      <w:r>
        <w:rPr>
          <w:w w:val="80"/>
        </w:rPr>
        <w:t>colección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66 títulos.</w:t>
      </w: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Pr="002F3CA5" w:rsidRDefault="002F3CA5" w:rsidP="002F3CA5">
      <w:pPr>
        <w:pStyle w:val="Ttulo1"/>
        <w:jc w:val="center"/>
      </w:pPr>
      <w:r w:rsidRPr="002F3CA5">
        <w:lastRenderedPageBreak/>
        <w:t>ANEXO 3</w:t>
      </w: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  <w:r w:rsidRPr="000C246B">
        <w:rPr>
          <w:noProof/>
          <w:lang w:eastAsia="es-CO"/>
        </w:rPr>
        <w:drawing>
          <wp:inline distT="0" distB="0" distL="0" distR="0">
            <wp:extent cx="5612130" cy="5627741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7E1907" w:rsidRDefault="007E1907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Default="000C246B" w:rsidP="007E1907">
      <w:pPr>
        <w:spacing w:after="0"/>
        <w:rPr>
          <w:rFonts w:ascii="Arial" w:hAnsi="Arial" w:cs="Arial"/>
          <w:b/>
          <w:lang w:val="es-MX"/>
        </w:rPr>
      </w:pPr>
    </w:p>
    <w:p w:rsidR="000C246B" w:rsidRPr="007E1907" w:rsidRDefault="000C246B" w:rsidP="007E1907">
      <w:pPr>
        <w:spacing w:after="0"/>
        <w:rPr>
          <w:rFonts w:ascii="Arial" w:hAnsi="Arial" w:cs="Arial"/>
          <w:b/>
          <w:lang w:val="es-MX"/>
        </w:rPr>
      </w:pPr>
      <w:r w:rsidRPr="000C246B">
        <w:rPr>
          <w:noProof/>
          <w:lang w:eastAsia="es-CO"/>
        </w:rPr>
        <w:drawing>
          <wp:inline distT="0" distB="0" distL="0" distR="0">
            <wp:extent cx="5612130" cy="4456921"/>
            <wp:effectExtent l="0" t="0" r="762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46B" w:rsidRPr="007E1907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2" w:rsidRDefault="00415DD2" w:rsidP="007E1907">
      <w:pPr>
        <w:spacing w:after="0" w:line="240" w:lineRule="auto"/>
      </w:pPr>
      <w:r>
        <w:separator/>
      </w:r>
    </w:p>
  </w:endnote>
  <w:endnote w:type="continuationSeparator" w:id="0">
    <w:p w:rsidR="00415DD2" w:rsidRDefault="00415DD2" w:rsidP="007E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2" w:rsidRDefault="00415DD2" w:rsidP="007E1907">
      <w:pPr>
        <w:spacing w:after="0" w:line="240" w:lineRule="auto"/>
      </w:pPr>
      <w:r>
        <w:separator/>
      </w:r>
    </w:p>
  </w:footnote>
  <w:footnote w:type="continuationSeparator" w:id="0">
    <w:p w:rsidR="00415DD2" w:rsidRDefault="00415DD2" w:rsidP="007E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07" w:rsidRDefault="007E1907">
    <w:pPr>
      <w:pStyle w:val="Encabezado"/>
    </w:pPr>
    <w:r>
      <w:rPr>
        <w:noProof/>
        <w:lang w:eastAsia="es-CO"/>
      </w:rPr>
      <w:drawing>
        <wp:inline distT="0" distB="0" distL="0" distR="0">
          <wp:extent cx="3181350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07" w:rsidRDefault="007E1907">
    <w:pPr>
      <w:pStyle w:val="Encabezado"/>
    </w:pPr>
    <w:r>
      <w:rPr>
        <w:noProof/>
        <w:lang w:eastAsia="es-CO"/>
      </w:rPr>
      <w:drawing>
        <wp:inline distT="0" distB="0" distL="0" distR="0">
          <wp:extent cx="31813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309"/>
    <w:multiLevelType w:val="hybridMultilevel"/>
    <w:tmpl w:val="D95C1D4C"/>
    <w:lvl w:ilvl="0" w:tplc="39AAADC4">
      <w:start w:val="2"/>
      <w:numFmt w:val="decimal"/>
      <w:lvlText w:val="(%1)"/>
      <w:lvlJc w:val="left"/>
      <w:pPr>
        <w:ind w:left="119" w:hanging="269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es-ES" w:eastAsia="en-US" w:bidi="ar-SA"/>
      </w:rPr>
    </w:lvl>
    <w:lvl w:ilvl="1" w:tplc="BAE6B4C2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2" w:tplc="FEB28492">
      <w:start w:val="1"/>
      <w:numFmt w:val="lowerLetter"/>
      <w:lvlText w:val="%3."/>
      <w:lvlJc w:val="left"/>
      <w:pPr>
        <w:ind w:left="2640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3" w:tplc="605C116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ABEA9E22">
      <w:numFmt w:val="bullet"/>
      <w:lvlText w:val="•"/>
      <w:lvlJc w:val="left"/>
      <w:pPr>
        <w:ind w:left="3560" w:hanging="360"/>
      </w:pPr>
      <w:rPr>
        <w:rFonts w:hint="default"/>
        <w:lang w:val="es-ES" w:eastAsia="en-US" w:bidi="ar-SA"/>
      </w:rPr>
    </w:lvl>
    <w:lvl w:ilvl="5" w:tplc="100AC444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6" w:tplc="DD0235D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407C242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6C7AF4D8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08E1423"/>
    <w:multiLevelType w:val="hybridMultilevel"/>
    <w:tmpl w:val="62A001A8"/>
    <w:lvl w:ilvl="0" w:tplc="F88A5E98">
      <w:numFmt w:val="bullet"/>
      <w:lvlText w:val="-"/>
      <w:lvlJc w:val="left"/>
      <w:pPr>
        <w:ind w:left="480" w:hanging="36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A18BBDE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A9860E30">
      <w:numFmt w:val="bullet"/>
      <w:lvlText w:val="•"/>
      <w:lvlJc w:val="left"/>
      <w:pPr>
        <w:ind w:left="1755" w:hanging="360"/>
      </w:pPr>
      <w:rPr>
        <w:rFonts w:hint="default"/>
        <w:lang w:val="es-ES" w:eastAsia="en-US" w:bidi="ar-SA"/>
      </w:rPr>
    </w:lvl>
    <w:lvl w:ilvl="3" w:tplc="9F3E812A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 w:tplc="C0E8226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5" w:tplc="F18C33E8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6" w:tplc="C6982B02">
      <w:numFmt w:val="bullet"/>
      <w:lvlText w:val="•"/>
      <w:lvlJc w:val="left"/>
      <w:pPr>
        <w:ind w:left="5417" w:hanging="360"/>
      </w:pPr>
      <w:rPr>
        <w:rFonts w:hint="default"/>
        <w:lang w:val="es-ES" w:eastAsia="en-US" w:bidi="ar-SA"/>
      </w:rPr>
    </w:lvl>
    <w:lvl w:ilvl="7" w:tplc="4EE89630">
      <w:numFmt w:val="bullet"/>
      <w:lvlText w:val="•"/>
      <w:lvlJc w:val="left"/>
      <w:pPr>
        <w:ind w:left="6333" w:hanging="360"/>
      </w:pPr>
      <w:rPr>
        <w:rFonts w:hint="default"/>
        <w:lang w:val="es-ES" w:eastAsia="en-US" w:bidi="ar-SA"/>
      </w:rPr>
    </w:lvl>
    <w:lvl w:ilvl="8" w:tplc="22E061E8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07"/>
    <w:rsid w:val="000C246B"/>
    <w:rsid w:val="00146D0E"/>
    <w:rsid w:val="002F3CA5"/>
    <w:rsid w:val="00415DD2"/>
    <w:rsid w:val="004F4765"/>
    <w:rsid w:val="00530A97"/>
    <w:rsid w:val="005C7585"/>
    <w:rsid w:val="007E1907"/>
    <w:rsid w:val="0085047B"/>
    <w:rsid w:val="00C12A67"/>
    <w:rsid w:val="00F61FC4"/>
    <w:rsid w:val="00F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0F86C8-FAFD-4F4B-ADD0-62B295C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1907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907"/>
  </w:style>
  <w:style w:type="paragraph" w:styleId="Piedepgina">
    <w:name w:val="footer"/>
    <w:basedOn w:val="Normal"/>
    <w:link w:val="PiedepginaCar"/>
    <w:uiPriority w:val="99"/>
    <w:unhideWhenUsed/>
    <w:rsid w:val="007E1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907"/>
  </w:style>
  <w:style w:type="paragraph" w:styleId="Textoindependiente">
    <w:name w:val="Body Text"/>
    <w:basedOn w:val="Normal"/>
    <w:link w:val="TextoindependienteCar"/>
    <w:uiPriority w:val="1"/>
    <w:qFormat/>
    <w:rsid w:val="007E19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1907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7E1907"/>
    <w:pPr>
      <w:widowControl w:val="0"/>
      <w:autoSpaceDE w:val="0"/>
      <w:autoSpaceDN w:val="0"/>
      <w:spacing w:after="0" w:line="240" w:lineRule="auto"/>
      <w:ind w:left="840" w:hanging="360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E1907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0C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baena@cerlalc.or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Portatil_Eduacion_1</cp:lastModifiedBy>
  <cp:revision>2</cp:revision>
  <dcterms:created xsi:type="dcterms:W3CDTF">2022-02-03T17:34:00Z</dcterms:created>
  <dcterms:modified xsi:type="dcterms:W3CDTF">2022-02-03T17:34:00Z</dcterms:modified>
</cp:coreProperties>
</file>