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11BD9" w14:textId="77777777" w:rsidR="004F4B28" w:rsidRDefault="004F4B28" w:rsidP="009825F9">
      <w:pPr>
        <w:jc w:val="center"/>
        <w:rPr>
          <w:rFonts w:ascii="Arial" w:hAnsi="Arial" w:cs="Arial"/>
          <w:b/>
          <w:sz w:val="24"/>
          <w:szCs w:val="24"/>
        </w:rPr>
      </w:pPr>
    </w:p>
    <w:p w14:paraId="66C83345" w14:textId="77777777" w:rsidR="00C14084" w:rsidRDefault="00C14084" w:rsidP="009825F9">
      <w:pPr>
        <w:jc w:val="center"/>
        <w:rPr>
          <w:rFonts w:ascii="Arial" w:hAnsi="Arial" w:cs="Arial"/>
          <w:b/>
          <w:sz w:val="24"/>
          <w:szCs w:val="24"/>
        </w:rPr>
      </w:pPr>
    </w:p>
    <w:p w14:paraId="6FF62E36" w14:textId="77777777" w:rsidR="00B916DF" w:rsidRDefault="00B916DF" w:rsidP="009825F9">
      <w:pPr>
        <w:jc w:val="center"/>
        <w:rPr>
          <w:rFonts w:ascii="Arial" w:hAnsi="Arial" w:cs="Arial"/>
          <w:b/>
          <w:sz w:val="24"/>
          <w:szCs w:val="24"/>
        </w:rPr>
      </w:pPr>
    </w:p>
    <w:p w14:paraId="0DA52148" w14:textId="77777777" w:rsidR="00B916DF" w:rsidRDefault="00B916DF" w:rsidP="009825F9">
      <w:pPr>
        <w:jc w:val="center"/>
        <w:rPr>
          <w:rFonts w:ascii="Arial" w:hAnsi="Arial" w:cs="Arial"/>
          <w:b/>
          <w:sz w:val="24"/>
          <w:szCs w:val="24"/>
        </w:rPr>
      </w:pPr>
    </w:p>
    <w:p w14:paraId="31A66357" w14:textId="77777777" w:rsidR="00B916DF" w:rsidRDefault="00B916DF" w:rsidP="009825F9">
      <w:pPr>
        <w:jc w:val="center"/>
        <w:rPr>
          <w:rFonts w:ascii="Arial" w:hAnsi="Arial" w:cs="Arial"/>
          <w:b/>
          <w:sz w:val="24"/>
          <w:szCs w:val="24"/>
        </w:rPr>
      </w:pPr>
    </w:p>
    <w:p w14:paraId="77B91E33" w14:textId="77777777" w:rsidR="00B916DF" w:rsidRDefault="00B916DF" w:rsidP="009825F9">
      <w:pPr>
        <w:jc w:val="center"/>
        <w:rPr>
          <w:rFonts w:ascii="Arial" w:hAnsi="Arial" w:cs="Arial"/>
          <w:b/>
          <w:sz w:val="24"/>
          <w:szCs w:val="24"/>
        </w:rPr>
      </w:pPr>
    </w:p>
    <w:p w14:paraId="0E73A5C9" w14:textId="77777777" w:rsidR="00B916DF" w:rsidRDefault="00B916DF" w:rsidP="009825F9">
      <w:pPr>
        <w:jc w:val="center"/>
        <w:rPr>
          <w:rFonts w:ascii="Arial" w:hAnsi="Arial" w:cs="Arial"/>
          <w:b/>
          <w:sz w:val="24"/>
          <w:szCs w:val="24"/>
        </w:rPr>
      </w:pPr>
    </w:p>
    <w:p w14:paraId="2B6EBA2E" w14:textId="77777777" w:rsidR="00B916DF" w:rsidRDefault="00B916DF" w:rsidP="009825F9">
      <w:pPr>
        <w:jc w:val="center"/>
        <w:rPr>
          <w:rFonts w:ascii="Arial" w:hAnsi="Arial" w:cs="Arial"/>
          <w:b/>
          <w:sz w:val="24"/>
          <w:szCs w:val="24"/>
        </w:rPr>
      </w:pPr>
    </w:p>
    <w:p w14:paraId="7A1B1890" w14:textId="77777777" w:rsidR="00B916DF" w:rsidRDefault="00B916DF" w:rsidP="009825F9">
      <w:pPr>
        <w:jc w:val="center"/>
        <w:rPr>
          <w:rFonts w:ascii="Arial" w:hAnsi="Arial" w:cs="Arial"/>
          <w:b/>
          <w:sz w:val="24"/>
          <w:szCs w:val="24"/>
        </w:rPr>
      </w:pPr>
    </w:p>
    <w:p w14:paraId="5E2AF25B" w14:textId="77777777" w:rsidR="00B916DF" w:rsidRDefault="00B916DF" w:rsidP="009825F9">
      <w:pPr>
        <w:jc w:val="center"/>
        <w:rPr>
          <w:rFonts w:ascii="Arial" w:hAnsi="Arial" w:cs="Arial"/>
          <w:b/>
          <w:sz w:val="24"/>
          <w:szCs w:val="24"/>
        </w:rPr>
      </w:pPr>
    </w:p>
    <w:p w14:paraId="4F93F7D3" w14:textId="77777777" w:rsidR="00B916DF" w:rsidRDefault="00B916DF" w:rsidP="00707ABF">
      <w:pPr>
        <w:rPr>
          <w:rFonts w:ascii="Arial" w:hAnsi="Arial" w:cs="Arial"/>
          <w:b/>
          <w:sz w:val="24"/>
          <w:szCs w:val="24"/>
        </w:rPr>
      </w:pPr>
    </w:p>
    <w:p w14:paraId="16ECAB72" w14:textId="77777777" w:rsidR="00B916DF" w:rsidRPr="00B916DF" w:rsidRDefault="00B916DF" w:rsidP="009825F9">
      <w:pPr>
        <w:jc w:val="center"/>
        <w:rPr>
          <w:rFonts w:ascii="Arial" w:hAnsi="Arial" w:cs="Arial"/>
          <w:b/>
          <w:sz w:val="24"/>
          <w:szCs w:val="24"/>
        </w:rPr>
      </w:pPr>
    </w:p>
    <w:p w14:paraId="21A43AE7" w14:textId="6141D0B8" w:rsidR="009825F9" w:rsidRDefault="00B916DF" w:rsidP="009825F9">
      <w:pPr>
        <w:jc w:val="center"/>
        <w:rPr>
          <w:rFonts w:ascii="Arial" w:hAnsi="Arial" w:cs="Arial"/>
          <w:b/>
          <w:i/>
          <w:iCs/>
          <w:sz w:val="36"/>
          <w:szCs w:val="36"/>
        </w:rPr>
      </w:pPr>
      <w:r w:rsidRPr="00B916DF">
        <w:rPr>
          <w:rFonts w:ascii="Arial" w:hAnsi="Arial" w:cs="Arial"/>
          <w:b/>
          <w:i/>
          <w:iCs/>
          <w:sz w:val="36"/>
          <w:szCs w:val="36"/>
        </w:rPr>
        <w:t>“</w:t>
      </w:r>
      <w:r w:rsidR="00D7157D" w:rsidRPr="00B916DF">
        <w:rPr>
          <w:rFonts w:ascii="Arial" w:hAnsi="Arial" w:cs="Arial"/>
          <w:b/>
          <w:i/>
          <w:iCs/>
          <w:sz w:val="36"/>
          <w:szCs w:val="36"/>
        </w:rPr>
        <w:t>CHAO PALANCAS, HOLA TALENTO I</w:t>
      </w:r>
      <w:r w:rsidRPr="00B916DF">
        <w:rPr>
          <w:rFonts w:ascii="Arial" w:hAnsi="Arial" w:cs="Arial"/>
          <w:b/>
          <w:i/>
          <w:iCs/>
          <w:sz w:val="36"/>
          <w:szCs w:val="36"/>
        </w:rPr>
        <w:t>”</w:t>
      </w:r>
    </w:p>
    <w:p w14:paraId="57426B48" w14:textId="77777777" w:rsidR="00B916DF" w:rsidRPr="00B916DF" w:rsidRDefault="00B916DF" w:rsidP="009825F9">
      <w:pPr>
        <w:jc w:val="center"/>
        <w:rPr>
          <w:rFonts w:ascii="Arial" w:hAnsi="Arial" w:cs="Arial"/>
          <w:b/>
          <w:i/>
          <w:iCs/>
          <w:sz w:val="36"/>
          <w:szCs w:val="36"/>
        </w:rPr>
      </w:pPr>
    </w:p>
    <w:p w14:paraId="34746232" w14:textId="52FA583B" w:rsidR="009825F9" w:rsidRPr="00B916DF" w:rsidRDefault="009825F9" w:rsidP="00924E53">
      <w:pPr>
        <w:jc w:val="both"/>
        <w:rPr>
          <w:rFonts w:ascii="Arial" w:hAnsi="Arial" w:cs="Arial"/>
          <w:b/>
          <w:color w:val="FF0000"/>
          <w:sz w:val="24"/>
          <w:szCs w:val="24"/>
        </w:rPr>
      </w:pPr>
      <w:r w:rsidRPr="00B916DF">
        <w:rPr>
          <w:rFonts w:ascii="Arial" w:hAnsi="Arial" w:cs="Arial"/>
          <w:sz w:val="24"/>
          <w:szCs w:val="24"/>
        </w:rPr>
        <w:t>Se da apertura a la primera fase de la convocatoria con las 50 primeras ofertas disponibles</w:t>
      </w:r>
      <w:r w:rsidR="00707ABF">
        <w:rPr>
          <w:rFonts w:ascii="Arial" w:hAnsi="Arial" w:cs="Arial"/>
          <w:sz w:val="24"/>
          <w:szCs w:val="24"/>
        </w:rPr>
        <w:t xml:space="preserve"> e</w:t>
      </w:r>
      <w:r w:rsidRPr="00B916DF">
        <w:rPr>
          <w:rFonts w:ascii="Arial" w:hAnsi="Arial" w:cs="Arial"/>
          <w:sz w:val="24"/>
          <w:szCs w:val="24"/>
        </w:rPr>
        <w:t>n el cuatrienio</w:t>
      </w:r>
      <w:r w:rsidR="00707ABF">
        <w:rPr>
          <w:rFonts w:ascii="Arial" w:hAnsi="Arial" w:cs="Arial"/>
          <w:sz w:val="24"/>
          <w:szCs w:val="24"/>
        </w:rPr>
        <w:t xml:space="preserve">. </w:t>
      </w:r>
      <w:r w:rsidR="00F91C31" w:rsidRPr="00B916DF">
        <w:rPr>
          <w:rFonts w:ascii="Arial" w:hAnsi="Arial" w:cs="Arial"/>
          <w:sz w:val="24"/>
          <w:szCs w:val="24"/>
        </w:rPr>
        <w:t>C</w:t>
      </w:r>
      <w:r w:rsidRPr="00B916DF">
        <w:rPr>
          <w:rFonts w:ascii="Arial" w:hAnsi="Arial" w:cs="Arial"/>
          <w:sz w:val="24"/>
          <w:szCs w:val="24"/>
        </w:rPr>
        <w:t xml:space="preserve">órdoba </w:t>
      </w:r>
      <w:r w:rsidR="00707ABF" w:rsidRPr="00B916DF">
        <w:rPr>
          <w:rFonts w:ascii="Arial" w:hAnsi="Arial" w:cs="Arial"/>
          <w:sz w:val="24"/>
          <w:szCs w:val="24"/>
        </w:rPr>
        <w:t>Lo Tiene Todo Para Estar A Otro Nivel</w:t>
      </w:r>
      <w:r w:rsidR="00707ABF">
        <w:rPr>
          <w:rFonts w:ascii="Arial" w:hAnsi="Arial" w:cs="Arial"/>
          <w:sz w:val="24"/>
          <w:szCs w:val="24"/>
        </w:rPr>
        <w:t>.</w:t>
      </w:r>
    </w:p>
    <w:p w14:paraId="14D8E764" w14:textId="77777777" w:rsidR="00B916DF" w:rsidRDefault="00B916DF" w:rsidP="009825F9">
      <w:pPr>
        <w:jc w:val="center"/>
        <w:rPr>
          <w:rFonts w:ascii="Arial" w:hAnsi="Arial" w:cs="Arial"/>
          <w:b/>
          <w:sz w:val="24"/>
          <w:szCs w:val="24"/>
        </w:rPr>
      </w:pPr>
    </w:p>
    <w:p w14:paraId="6E3CD244" w14:textId="77777777" w:rsidR="00B916DF" w:rsidRDefault="00B916DF" w:rsidP="009825F9">
      <w:pPr>
        <w:jc w:val="center"/>
        <w:rPr>
          <w:rFonts w:ascii="Arial" w:hAnsi="Arial" w:cs="Arial"/>
          <w:b/>
          <w:sz w:val="24"/>
          <w:szCs w:val="24"/>
        </w:rPr>
      </w:pPr>
    </w:p>
    <w:p w14:paraId="06110D69" w14:textId="77777777" w:rsidR="00B916DF" w:rsidRDefault="00B916DF" w:rsidP="009825F9">
      <w:pPr>
        <w:jc w:val="center"/>
        <w:rPr>
          <w:rFonts w:ascii="Arial" w:hAnsi="Arial" w:cs="Arial"/>
          <w:b/>
          <w:sz w:val="24"/>
          <w:szCs w:val="24"/>
        </w:rPr>
      </w:pPr>
    </w:p>
    <w:p w14:paraId="3887DD9A" w14:textId="77777777" w:rsidR="00B916DF" w:rsidRDefault="00B916DF" w:rsidP="009825F9">
      <w:pPr>
        <w:jc w:val="center"/>
        <w:rPr>
          <w:rFonts w:ascii="Arial" w:hAnsi="Arial" w:cs="Arial"/>
          <w:b/>
          <w:sz w:val="24"/>
          <w:szCs w:val="24"/>
        </w:rPr>
      </w:pPr>
    </w:p>
    <w:p w14:paraId="5CE0155C" w14:textId="77777777" w:rsidR="00B916DF" w:rsidRDefault="00B916DF" w:rsidP="009825F9">
      <w:pPr>
        <w:jc w:val="center"/>
        <w:rPr>
          <w:rFonts w:ascii="Arial" w:hAnsi="Arial" w:cs="Arial"/>
          <w:b/>
          <w:sz w:val="24"/>
          <w:szCs w:val="24"/>
        </w:rPr>
      </w:pPr>
    </w:p>
    <w:p w14:paraId="6F05A8E5" w14:textId="77777777" w:rsidR="00B916DF" w:rsidRDefault="00B916DF" w:rsidP="009825F9">
      <w:pPr>
        <w:jc w:val="center"/>
        <w:rPr>
          <w:rFonts w:ascii="Arial" w:hAnsi="Arial" w:cs="Arial"/>
          <w:b/>
          <w:sz w:val="24"/>
          <w:szCs w:val="24"/>
        </w:rPr>
      </w:pPr>
    </w:p>
    <w:p w14:paraId="32412410" w14:textId="77777777" w:rsidR="00B916DF" w:rsidRDefault="00B916DF" w:rsidP="009825F9">
      <w:pPr>
        <w:jc w:val="center"/>
        <w:rPr>
          <w:rFonts w:ascii="Arial" w:hAnsi="Arial" w:cs="Arial"/>
          <w:b/>
          <w:sz w:val="24"/>
          <w:szCs w:val="24"/>
        </w:rPr>
      </w:pPr>
    </w:p>
    <w:p w14:paraId="195EBAE4" w14:textId="77777777" w:rsidR="00B916DF" w:rsidRDefault="00B916DF" w:rsidP="009825F9">
      <w:pPr>
        <w:jc w:val="center"/>
        <w:rPr>
          <w:rFonts w:ascii="Arial" w:hAnsi="Arial" w:cs="Arial"/>
          <w:b/>
          <w:sz w:val="24"/>
          <w:szCs w:val="24"/>
        </w:rPr>
      </w:pPr>
    </w:p>
    <w:p w14:paraId="10049AAD" w14:textId="77777777" w:rsidR="00B916DF" w:rsidRDefault="00B916DF" w:rsidP="009825F9">
      <w:pPr>
        <w:jc w:val="center"/>
        <w:rPr>
          <w:rFonts w:ascii="Arial" w:hAnsi="Arial" w:cs="Arial"/>
          <w:b/>
          <w:sz w:val="24"/>
          <w:szCs w:val="24"/>
        </w:rPr>
      </w:pPr>
    </w:p>
    <w:p w14:paraId="03A4D4AB" w14:textId="77777777" w:rsidR="00B916DF" w:rsidRDefault="00B916DF" w:rsidP="009825F9">
      <w:pPr>
        <w:jc w:val="center"/>
        <w:rPr>
          <w:rFonts w:ascii="Arial" w:hAnsi="Arial" w:cs="Arial"/>
          <w:b/>
          <w:sz w:val="24"/>
          <w:szCs w:val="24"/>
        </w:rPr>
      </w:pPr>
    </w:p>
    <w:p w14:paraId="5FCC4BB6" w14:textId="77777777" w:rsidR="00B916DF" w:rsidRDefault="00B916DF" w:rsidP="009825F9">
      <w:pPr>
        <w:jc w:val="center"/>
        <w:rPr>
          <w:rFonts w:ascii="Arial" w:hAnsi="Arial" w:cs="Arial"/>
          <w:b/>
          <w:sz w:val="24"/>
          <w:szCs w:val="24"/>
        </w:rPr>
      </w:pPr>
    </w:p>
    <w:p w14:paraId="0240FF1D" w14:textId="77777777" w:rsidR="00707ABF" w:rsidRDefault="00707ABF" w:rsidP="009825F9">
      <w:pPr>
        <w:jc w:val="center"/>
        <w:rPr>
          <w:rFonts w:ascii="Arial" w:hAnsi="Arial" w:cs="Arial"/>
          <w:b/>
          <w:sz w:val="24"/>
          <w:szCs w:val="24"/>
        </w:rPr>
      </w:pPr>
    </w:p>
    <w:p w14:paraId="6FE7ED6E" w14:textId="388C87C2" w:rsidR="009825F9" w:rsidRDefault="009825F9" w:rsidP="009825F9">
      <w:pPr>
        <w:jc w:val="center"/>
        <w:rPr>
          <w:rFonts w:ascii="Arial" w:hAnsi="Arial" w:cs="Arial"/>
          <w:b/>
          <w:sz w:val="24"/>
          <w:szCs w:val="24"/>
        </w:rPr>
      </w:pPr>
      <w:r w:rsidRPr="00B916DF">
        <w:rPr>
          <w:rFonts w:ascii="Arial" w:hAnsi="Arial" w:cs="Arial"/>
          <w:b/>
          <w:sz w:val="24"/>
          <w:szCs w:val="24"/>
        </w:rPr>
        <w:t>INTRODUCCIÓN</w:t>
      </w:r>
    </w:p>
    <w:p w14:paraId="37BA1A35" w14:textId="77777777" w:rsidR="00B916DF" w:rsidRPr="00B916DF" w:rsidRDefault="00B916DF" w:rsidP="009825F9">
      <w:pPr>
        <w:jc w:val="center"/>
        <w:rPr>
          <w:rFonts w:ascii="Arial" w:hAnsi="Arial" w:cs="Arial"/>
          <w:b/>
          <w:sz w:val="24"/>
          <w:szCs w:val="24"/>
        </w:rPr>
      </w:pPr>
    </w:p>
    <w:p w14:paraId="2F8C89ED" w14:textId="6E9B0A54" w:rsidR="009825F9" w:rsidRPr="00B916DF" w:rsidRDefault="009825F9" w:rsidP="009825F9">
      <w:pPr>
        <w:jc w:val="both"/>
        <w:rPr>
          <w:rFonts w:ascii="Arial" w:hAnsi="Arial" w:cs="Arial"/>
          <w:sz w:val="24"/>
          <w:szCs w:val="24"/>
        </w:rPr>
      </w:pPr>
      <w:r w:rsidRPr="00B916DF">
        <w:rPr>
          <w:rFonts w:ascii="Arial" w:hAnsi="Arial" w:cs="Arial"/>
          <w:sz w:val="24"/>
          <w:szCs w:val="24"/>
        </w:rPr>
        <w:t xml:space="preserve">La </w:t>
      </w:r>
      <w:r w:rsidR="00F91C31" w:rsidRPr="00B916DF">
        <w:rPr>
          <w:rFonts w:ascii="Arial" w:hAnsi="Arial" w:cs="Arial"/>
          <w:sz w:val="24"/>
          <w:szCs w:val="24"/>
        </w:rPr>
        <w:t>G</w:t>
      </w:r>
      <w:r w:rsidRPr="00B916DF">
        <w:rPr>
          <w:rFonts w:ascii="Arial" w:hAnsi="Arial" w:cs="Arial"/>
          <w:sz w:val="24"/>
          <w:szCs w:val="24"/>
        </w:rPr>
        <w:t xml:space="preserve">obernación de </w:t>
      </w:r>
      <w:r w:rsidR="00F91C31" w:rsidRPr="00B916DF">
        <w:rPr>
          <w:rFonts w:ascii="Arial" w:hAnsi="Arial" w:cs="Arial"/>
          <w:sz w:val="24"/>
          <w:szCs w:val="24"/>
        </w:rPr>
        <w:t>C</w:t>
      </w:r>
      <w:r w:rsidRPr="00B916DF">
        <w:rPr>
          <w:rFonts w:ascii="Arial" w:hAnsi="Arial" w:cs="Arial"/>
          <w:sz w:val="24"/>
          <w:szCs w:val="24"/>
        </w:rPr>
        <w:t xml:space="preserve">órdoba en aras de fomentar el desarrollo profesional de </w:t>
      </w:r>
      <w:r w:rsidR="00F91C31" w:rsidRPr="00B916DF">
        <w:rPr>
          <w:rFonts w:ascii="Arial" w:hAnsi="Arial" w:cs="Arial"/>
          <w:sz w:val="24"/>
          <w:szCs w:val="24"/>
        </w:rPr>
        <w:t>nuestros jóvenes</w:t>
      </w:r>
      <w:r w:rsidRPr="00B916DF">
        <w:rPr>
          <w:rFonts w:ascii="Arial" w:hAnsi="Arial" w:cs="Arial"/>
          <w:sz w:val="24"/>
          <w:szCs w:val="24"/>
        </w:rPr>
        <w:t xml:space="preserve"> y en cumplimiento del compromiso p</w:t>
      </w:r>
      <w:r w:rsidR="00F91C31" w:rsidRPr="00B916DF">
        <w:rPr>
          <w:rFonts w:ascii="Arial" w:hAnsi="Arial" w:cs="Arial"/>
          <w:sz w:val="24"/>
          <w:szCs w:val="24"/>
        </w:rPr>
        <w:t>ara</w:t>
      </w:r>
      <w:r w:rsidRPr="00B916DF">
        <w:rPr>
          <w:rFonts w:ascii="Arial" w:hAnsi="Arial" w:cs="Arial"/>
          <w:sz w:val="24"/>
          <w:szCs w:val="24"/>
        </w:rPr>
        <w:t xml:space="preserve"> brindar</w:t>
      </w:r>
      <w:r w:rsidR="00F91C31" w:rsidRPr="00B916DF">
        <w:rPr>
          <w:rFonts w:ascii="Arial" w:hAnsi="Arial" w:cs="Arial"/>
          <w:sz w:val="24"/>
          <w:szCs w:val="24"/>
        </w:rPr>
        <w:t>les</w:t>
      </w:r>
      <w:r w:rsidRPr="00B916DF">
        <w:rPr>
          <w:rFonts w:ascii="Arial" w:hAnsi="Arial" w:cs="Arial"/>
          <w:sz w:val="24"/>
          <w:szCs w:val="24"/>
        </w:rPr>
        <w:t xml:space="preserve"> oportunidades </w:t>
      </w:r>
      <w:r w:rsidR="00F91C31" w:rsidRPr="00B916DF">
        <w:rPr>
          <w:rFonts w:ascii="Arial" w:hAnsi="Arial" w:cs="Arial"/>
          <w:sz w:val="24"/>
          <w:szCs w:val="24"/>
        </w:rPr>
        <w:t>en</w:t>
      </w:r>
      <w:r w:rsidRPr="00B916DF">
        <w:rPr>
          <w:rFonts w:ascii="Arial" w:hAnsi="Arial" w:cs="Arial"/>
          <w:sz w:val="24"/>
          <w:szCs w:val="24"/>
        </w:rPr>
        <w:t xml:space="preserve"> nuestra región y posicionar a Córdoba como un departamento inclusivo, ha desarrollado la e</w:t>
      </w:r>
      <w:r w:rsidR="00D7157D" w:rsidRPr="00B916DF">
        <w:rPr>
          <w:rFonts w:ascii="Arial" w:hAnsi="Arial" w:cs="Arial"/>
          <w:sz w:val="24"/>
          <w:szCs w:val="24"/>
        </w:rPr>
        <w:t>strategia denominada CHAO PALANCAS, HOLA TALENTO I</w:t>
      </w:r>
      <w:r w:rsidRPr="00B916DF">
        <w:rPr>
          <w:rFonts w:ascii="Arial" w:hAnsi="Arial" w:cs="Arial"/>
          <w:sz w:val="24"/>
          <w:szCs w:val="24"/>
        </w:rPr>
        <w:t xml:space="preserve">.  </w:t>
      </w:r>
    </w:p>
    <w:p w14:paraId="3D941167" w14:textId="21406491" w:rsidR="009825F9" w:rsidRPr="00B916DF" w:rsidRDefault="009825F9" w:rsidP="009825F9">
      <w:pPr>
        <w:jc w:val="both"/>
        <w:rPr>
          <w:rFonts w:ascii="Arial" w:hAnsi="Arial" w:cs="Arial"/>
          <w:sz w:val="24"/>
          <w:szCs w:val="24"/>
        </w:rPr>
      </w:pPr>
      <w:r w:rsidRPr="00B916DF">
        <w:rPr>
          <w:rFonts w:ascii="Arial" w:hAnsi="Arial" w:cs="Arial"/>
          <w:sz w:val="24"/>
          <w:szCs w:val="24"/>
        </w:rPr>
        <w:t>En los últimos años, hemos sido testigos de los múltiples retos que enfrentan nuestros jóvenes al intentar ingresar al mercado laboral. Muchos de ellos, recién egresados de las universidades, se encuentran con barreras que les impiden adquirir la tan anhelada primera experiencia profesional. Esta situación limita sus posibilidades de crecimiento y desarrollo</w:t>
      </w:r>
      <w:r w:rsidR="00F91C31" w:rsidRPr="00B916DF">
        <w:rPr>
          <w:rFonts w:ascii="Arial" w:hAnsi="Arial" w:cs="Arial"/>
          <w:sz w:val="24"/>
          <w:szCs w:val="24"/>
        </w:rPr>
        <w:t xml:space="preserve">, lo </w:t>
      </w:r>
      <w:r w:rsidRPr="00B916DF">
        <w:rPr>
          <w:rFonts w:ascii="Arial" w:hAnsi="Arial" w:cs="Arial"/>
          <w:sz w:val="24"/>
          <w:szCs w:val="24"/>
        </w:rPr>
        <w:t>que conlleva a engrosar las filas del desempleo.</w:t>
      </w:r>
    </w:p>
    <w:p w14:paraId="746C811E" w14:textId="29E532E0" w:rsidR="009825F9" w:rsidRPr="00B916DF" w:rsidRDefault="009825F9" w:rsidP="009825F9">
      <w:pPr>
        <w:jc w:val="both"/>
        <w:rPr>
          <w:rFonts w:ascii="Arial" w:hAnsi="Arial" w:cs="Arial"/>
          <w:sz w:val="24"/>
          <w:szCs w:val="24"/>
        </w:rPr>
      </w:pPr>
      <w:r w:rsidRPr="00B916DF">
        <w:rPr>
          <w:rFonts w:ascii="Arial" w:hAnsi="Arial" w:cs="Arial"/>
          <w:sz w:val="24"/>
          <w:szCs w:val="24"/>
        </w:rPr>
        <w:t xml:space="preserve">Ante este panorama, la Gobernación de Córdoba ha diseñado esta estrategia que hace parte del </w:t>
      </w:r>
      <w:r w:rsidR="00F91C31" w:rsidRPr="00B916DF">
        <w:rPr>
          <w:rFonts w:ascii="Arial" w:hAnsi="Arial" w:cs="Arial"/>
          <w:sz w:val="24"/>
          <w:szCs w:val="24"/>
        </w:rPr>
        <w:t>P</w:t>
      </w:r>
      <w:r w:rsidRPr="00B916DF">
        <w:rPr>
          <w:rFonts w:ascii="Arial" w:hAnsi="Arial" w:cs="Arial"/>
          <w:sz w:val="24"/>
          <w:szCs w:val="24"/>
        </w:rPr>
        <w:t xml:space="preserve">lan de </w:t>
      </w:r>
      <w:r w:rsidR="00F91C31" w:rsidRPr="00B916DF">
        <w:rPr>
          <w:rFonts w:ascii="Arial" w:hAnsi="Arial" w:cs="Arial"/>
          <w:sz w:val="24"/>
          <w:szCs w:val="24"/>
        </w:rPr>
        <w:t>D</w:t>
      </w:r>
      <w:r w:rsidRPr="00B916DF">
        <w:rPr>
          <w:rFonts w:ascii="Arial" w:hAnsi="Arial" w:cs="Arial"/>
          <w:sz w:val="24"/>
          <w:szCs w:val="24"/>
        </w:rPr>
        <w:t xml:space="preserve">esarrollo </w:t>
      </w:r>
      <w:r w:rsidR="00F91C31" w:rsidRPr="00B916DF">
        <w:rPr>
          <w:rFonts w:ascii="Arial" w:hAnsi="Arial" w:cs="Arial"/>
          <w:sz w:val="24"/>
          <w:szCs w:val="24"/>
        </w:rPr>
        <w:t>D</w:t>
      </w:r>
      <w:r w:rsidRPr="00B916DF">
        <w:rPr>
          <w:rFonts w:ascii="Arial" w:hAnsi="Arial" w:cs="Arial"/>
          <w:sz w:val="24"/>
          <w:szCs w:val="24"/>
        </w:rPr>
        <w:t>epartamental</w:t>
      </w:r>
      <w:r w:rsidR="00F91C31" w:rsidRPr="00B916DF">
        <w:rPr>
          <w:rFonts w:ascii="Arial" w:hAnsi="Arial" w:cs="Arial"/>
          <w:sz w:val="24"/>
          <w:szCs w:val="24"/>
        </w:rPr>
        <w:t>,</w:t>
      </w:r>
      <w:r w:rsidRPr="00B916DF">
        <w:rPr>
          <w:rFonts w:ascii="Arial" w:hAnsi="Arial" w:cs="Arial"/>
          <w:sz w:val="24"/>
          <w:szCs w:val="24"/>
        </w:rPr>
        <w:t xml:space="preserve"> </w:t>
      </w:r>
      <w:r w:rsidRPr="00B916DF">
        <w:rPr>
          <w:rFonts w:ascii="Arial" w:hAnsi="Arial" w:cs="Arial"/>
          <w:b/>
          <w:bCs/>
          <w:i/>
          <w:iCs/>
          <w:sz w:val="24"/>
          <w:szCs w:val="24"/>
        </w:rPr>
        <w:t>Córdoba Lo Tiene Todo Para Estar a Otro Nivel 2024-2027</w:t>
      </w:r>
      <w:r w:rsidRPr="00B916DF">
        <w:rPr>
          <w:rFonts w:ascii="Arial" w:hAnsi="Arial" w:cs="Arial"/>
          <w:sz w:val="24"/>
          <w:szCs w:val="24"/>
        </w:rPr>
        <w:t xml:space="preserve">. </w:t>
      </w:r>
    </w:p>
    <w:p w14:paraId="01A260E6" w14:textId="77777777" w:rsidR="009825F9" w:rsidRPr="00B916DF" w:rsidRDefault="009825F9" w:rsidP="009825F9">
      <w:pPr>
        <w:jc w:val="both"/>
        <w:rPr>
          <w:rFonts w:ascii="Arial" w:hAnsi="Arial" w:cs="Arial"/>
          <w:sz w:val="24"/>
          <w:szCs w:val="24"/>
        </w:rPr>
      </w:pPr>
      <w:r w:rsidRPr="00B916DF">
        <w:rPr>
          <w:rFonts w:ascii="Arial" w:hAnsi="Arial" w:cs="Arial"/>
          <w:sz w:val="24"/>
          <w:szCs w:val="24"/>
        </w:rPr>
        <w:t>Esta estrategia se desarrollará en cuatro etapas o fases, ofertando en cada una de ellas 50 oportunidades laborales distribuidas en las diferentes dependencias de la Gobernación.</w:t>
      </w:r>
    </w:p>
    <w:p w14:paraId="4D6C1AEA" w14:textId="77777777" w:rsidR="009825F9" w:rsidRPr="00B916DF" w:rsidRDefault="009825F9" w:rsidP="009825F9">
      <w:pPr>
        <w:jc w:val="both"/>
        <w:rPr>
          <w:rFonts w:ascii="Arial" w:hAnsi="Arial" w:cs="Arial"/>
          <w:sz w:val="24"/>
          <w:szCs w:val="24"/>
        </w:rPr>
      </w:pPr>
      <w:r w:rsidRPr="00B916DF">
        <w:rPr>
          <w:rFonts w:ascii="Arial" w:hAnsi="Arial" w:cs="Arial"/>
          <w:sz w:val="24"/>
          <w:szCs w:val="24"/>
        </w:rPr>
        <w:t>Las y los participantes seleccionados tendrán la oportunidad de integrarse a nuestros equipos de trabajo, participar en proyectos estratégicos y recibir un acompañamiento integral para su desarrollo profesional.</w:t>
      </w:r>
    </w:p>
    <w:p w14:paraId="47516829" w14:textId="77777777" w:rsidR="009825F9" w:rsidRPr="00B916DF" w:rsidRDefault="009825F9" w:rsidP="009825F9">
      <w:pPr>
        <w:jc w:val="both"/>
        <w:rPr>
          <w:rFonts w:ascii="Arial" w:hAnsi="Arial" w:cs="Arial"/>
          <w:sz w:val="24"/>
          <w:szCs w:val="24"/>
        </w:rPr>
      </w:pPr>
      <w:r w:rsidRPr="00B916DF">
        <w:rPr>
          <w:rFonts w:ascii="Arial" w:hAnsi="Arial" w:cs="Arial"/>
          <w:sz w:val="24"/>
          <w:szCs w:val="24"/>
        </w:rPr>
        <w:t>Creemos firmemente que nuestros jóvenes son el motor del cambio, y que al brindarles estas opciones estaremos sembrando las semillas para una transformación positiva y duradera en nuestra región. Córdoba lo Tiene Todo, y con el talento y compromiso de nuestra juventud, estamos seguros de que juntos alcanzaremos niveles de excelencia que nos posicionarán como un referente a nivel nacional.</w:t>
      </w:r>
    </w:p>
    <w:p w14:paraId="1915DA71" w14:textId="2D6D7BBE" w:rsidR="009825F9" w:rsidRPr="00B916DF" w:rsidRDefault="009825F9" w:rsidP="009825F9">
      <w:pPr>
        <w:jc w:val="both"/>
        <w:rPr>
          <w:rFonts w:ascii="Arial" w:hAnsi="Arial" w:cs="Arial"/>
          <w:sz w:val="24"/>
          <w:szCs w:val="24"/>
        </w:rPr>
      </w:pPr>
      <w:r w:rsidRPr="00B916DF">
        <w:rPr>
          <w:rFonts w:ascii="Arial" w:hAnsi="Arial" w:cs="Arial"/>
          <w:sz w:val="24"/>
          <w:szCs w:val="24"/>
        </w:rPr>
        <w:t xml:space="preserve">Los invitamos a ser parte de esta iniciativa que marcará un antes y un después en la historia de nuestro </w:t>
      </w:r>
      <w:r w:rsidR="00F91C31" w:rsidRPr="00B916DF">
        <w:rPr>
          <w:rFonts w:ascii="Arial" w:hAnsi="Arial" w:cs="Arial"/>
          <w:sz w:val="24"/>
          <w:szCs w:val="24"/>
        </w:rPr>
        <w:t xml:space="preserve">amado </w:t>
      </w:r>
      <w:r w:rsidRPr="00B916DF">
        <w:rPr>
          <w:rFonts w:ascii="Arial" w:hAnsi="Arial" w:cs="Arial"/>
          <w:sz w:val="24"/>
          <w:szCs w:val="24"/>
        </w:rPr>
        <w:t xml:space="preserve">departamento. ¡Juntos haremos que Córdoba esté a Otro </w:t>
      </w:r>
      <w:proofErr w:type="gramStart"/>
      <w:r w:rsidRPr="00B916DF">
        <w:rPr>
          <w:rFonts w:ascii="Arial" w:hAnsi="Arial" w:cs="Arial"/>
          <w:sz w:val="24"/>
          <w:szCs w:val="24"/>
        </w:rPr>
        <w:t>Nivel!</w:t>
      </w:r>
      <w:r w:rsidR="00F91C31" w:rsidRPr="00B916DF">
        <w:rPr>
          <w:rFonts w:ascii="Arial" w:hAnsi="Arial" w:cs="Arial"/>
          <w:sz w:val="24"/>
          <w:szCs w:val="24"/>
        </w:rPr>
        <w:t>.</w:t>
      </w:r>
      <w:proofErr w:type="gramEnd"/>
    </w:p>
    <w:p w14:paraId="7669E9F4" w14:textId="77777777" w:rsidR="009825F9" w:rsidRPr="00B916DF" w:rsidRDefault="009825F9" w:rsidP="009825F9">
      <w:pPr>
        <w:jc w:val="center"/>
        <w:rPr>
          <w:rFonts w:ascii="Arial" w:hAnsi="Arial" w:cs="Arial"/>
          <w:b/>
          <w:sz w:val="24"/>
          <w:szCs w:val="24"/>
        </w:rPr>
      </w:pPr>
    </w:p>
    <w:p w14:paraId="59AF7950" w14:textId="77777777" w:rsidR="00B916DF" w:rsidRDefault="00B916DF" w:rsidP="00CE0E52">
      <w:pPr>
        <w:rPr>
          <w:rFonts w:ascii="Arial" w:hAnsi="Arial" w:cs="Arial"/>
          <w:b/>
          <w:sz w:val="24"/>
          <w:szCs w:val="24"/>
        </w:rPr>
      </w:pPr>
    </w:p>
    <w:p w14:paraId="7052772C" w14:textId="77777777" w:rsidR="00CE0E52" w:rsidRPr="00B916DF" w:rsidRDefault="00CE0E52" w:rsidP="00CE0E52">
      <w:pPr>
        <w:rPr>
          <w:rFonts w:ascii="Arial" w:hAnsi="Arial" w:cs="Arial"/>
          <w:b/>
          <w:sz w:val="24"/>
          <w:szCs w:val="24"/>
        </w:rPr>
      </w:pPr>
    </w:p>
    <w:p w14:paraId="32BC0873" w14:textId="77777777" w:rsidR="00CE0E52" w:rsidRDefault="00CE0E52" w:rsidP="009825F9">
      <w:pPr>
        <w:jc w:val="center"/>
        <w:rPr>
          <w:rFonts w:ascii="Arial" w:hAnsi="Arial" w:cs="Arial"/>
          <w:b/>
          <w:sz w:val="24"/>
          <w:szCs w:val="24"/>
        </w:rPr>
      </w:pPr>
    </w:p>
    <w:p w14:paraId="701AE0CF" w14:textId="26B2C1A8" w:rsidR="009825F9" w:rsidRPr="00B916DF" w:rsidRDefault="009825F9" w:rsidP="009825F9">
      <w:pPr>
        <w:jc w:val="center"/>
        <w:rPr>
          <w:rFonts w:ascii="Arial" w:hAnsi="Arial" w:cs="Arial"/>
          <w:b/>
          <w:sz w:val="24"/>
          <w:szCs w:val="24"/>
        </w:rPr>
      </w:pPr>
      <w:r w:rsidRPr="00B916DF">
        <w:rPr>
          <w:rFonts w:ascii="Arial" w:hAnsi="Arial" w:cs="Arial"/>
          <w:b/>
          <w:sz w:val="24"/>
          <w:szCs w:val="24"/>
        </w:rPr>
        <w:t>JUSTIFICACIÓN</w:t>
      </w:r>
    </w:p>
    <w:p w14:paraId="45AE8742" w14:textId="77777777" w:rsidR="00B916DF" w:rsidRPr="00B916DF" w:rsidRDefault="00B916DF" w:rsidP="009825F9">
      <w:pPr>
        <w:jc w:val="center"/>
        <w:rPr>
          <w:rFonts w:ascii="Arial" w:hAnsi="Arial" w:cs="Arial"/>
          <w:b/>
          <w:sz w:val="24"/>
          <w:szCs w:val="24"/>
        </w:rPr>
      </w:pPr>
    </w:p>
    <w:p w14:paraId="522F513F" w14:textId="77777777" w:rsidR="009825F9" w:rsidRPr="00B916DF" w:rsidRDefault="009825F9" w:rsidP="009825F9">
      <w:pPr>
        <w:jc w:val="both"/>
        <w:rPr>
          <w:rFonts w:ascii="Arial" w:hAnsi="Arial" w:cs="Arial"/>
          <w:sz w:val="24"/>
          <w:szCs w:val="24"/>
        </w:rPr>
      </w:pPr>
      <w:bookmarkStart w:id="0" w:name="_Hlk164156891"/>
      <w:r w:rsidRPr="00B916DF">
        <w:rPr>
          <w:rFonts w:ascii="Arial" w:hAnsi="Arial" w:cs="Arial"/>
          <w:sz w:val="24"/>
          <w:szCs w:val="24"/>
        </w:rPr>
        <w:t>En el marco del plan de desarrollo departamental para el cuatrienio 2024-2027, la Gobernación de Córdoba ha definido como uno de sus ejes estratégicos prioritarios la atención a la población joven y la generación de oportunidades para su desarrollo integral.</w:t>
      </w:r>
    </w:p>
    <w:p w14:paraId="7C4CB506" w14:textId="77777777" w:rsidR="009825F9" w:rsidRPr="00B916DF" w:rsidRDefault="009825F9" w:rsidP="009825F9">
      <w:pPr>
        <w:jc w:val="both"/>
        <w:rPr>
          <w:rFonts w:ascii="Arial" w:hAnsi="Arial" w:cs="Arial"/>
          <w:sz w:val="24"/>
          <w:szCs w:val="24"/>
        </w:rPr>
      </w:pPr>
      <w:r w:rsidRPr="00B916DF">
        <w:rPr>
          <w:rFonts w:ascii="Arial" w:hAnsi="Arial" w:cs="Arial"/>
          <w:sz w:val="24"/>
          <w:szCs w:val="24"/>
        </w:rPr>
        <w:t>Esta apuesta se fundamenta en el convencimiento de que nuestros jóvenes son el motor del cambio y la clave para posicionar a Córdoba como un departamento líder a nivel nacional. Sin embargo, como en muchas otras regiones del país, los jóvenes cordobeses se enfrentan a significativos desafíos para ingresar y consolidarse en el mercado laboral.</w:t>
      </w:r>
    </w:p>
    <w:p w14:paraId="25C9B0E6" w14:textId="77777777" w:rsidR="009825F9" w:rsidRPr="00B916DF" w:rsidRDefault="009825F9" w:rsidP="009825F9">
      <w:pPr>
        <w:jc w:val="both"/>
        <w:rPr>
          <w:rFonts w:ascii="Arial" w:hAnsi="Arial" w:cs="Arial"/>
          <w:sz w:val="24"/>
          <w:szCs w:val="24"/>
        </w:rPr>
      </w:pPr>
      <w:r w:rsidRPr="00B916DF">
        <w:rPr>
          <w:rFonts w:ascii="Arial" w:hAnsi="Arial" w:cs="Arial"/>
          <w:sz w:val="24"/>
          <w:szCs w:val="24"/>
        </w:rPr>
        <w:t>Según los últimos datos, el índice de desempleo juvenil en Córdoba alcanza el 21.8%, una cifra alarmante que refleja las barreras de acceso al empleo formal que enfrentan nuestros egresados y recién graduados. Esta situación no solo afecta sus posibilidades de crecimiento personal y profesional, sino que también incide negativamente en el desarrollo socioeconómico de todo el departamento.</w:t>
      </w:r>
    </w:p>
    <w:p w14:paraId="45943C00" w14:textId="2322F30A" w:rsidR="009825F9" w:rsidRPr="00B916DF" w:rsidRDefault="009825F9" w:rsidP="009825F9">
      <w:pPr>
        <w:jc w:val="both"/>
        <w:rPr>
          <w:rFonts w:ascii="Arial" w:hAnsi="Arial" w:cs="Arial"/>
          <w:sz w:val="24"/>
          <w:szCs w:val="24"/>
        </w:rPr>
      </w:pPr>
      <w:r w:rsidRPr="00B916DF">
        <w:rPr>
          <w:rFonts w:ascii="Arial" w:hAnsi="Arial" w:cs="Arial"/>
          <w:sz w:val="24"/>
          <w:szCs w:val="24"/>
        </w:rPr>
        <w:t xml:space="preserve">Ante este panorama, la Gobernación de Córdoba ha decidido abrir la primera fase de la convocatoria </w:t>
      </w:r>
      <w:r w:rsidR="00B916DF">
        <w:rPr>
          <w:rFonts w:ascii="Arial" w:hAnsi="Arial" w:cs="Arial"/>
          <w:color w:val="000000" w:themeColor="text1"/>
          <w:sz w:val="24"/>
          <w:szCs w:val="24"/>
        </w:rPr>
        <w:t>“</w:t>
      </w:r>
      <w:r w:rsidR="00D7157D" w:rsidRPr="00B916DF">
        <w:rPr>
          <w:rFonts w:ascii="Arial" w:hAnsi="Arial" w:cs="Arial"/>
          <w:color w:val="000000" w:themeColor="text1"/>
          <w:sz w:val="24"/>
          <w:szCs w:val="24"/>
        </w:rPr>
        <w:t>Chao Palancas, Hola Talento I</w:t>
      </w:r>
      <w:r w:rsidR="00B916DF">
        <w:rPr>
          <w:rFonts w:ascii="Arial" w:hAnsi="Arial" w:cs="Arial"/>
          <w:color w:val="000000" w:themeColor="text1"/>
          <w:sz w:val="24"/>
          <w:szCs w:val="24"/>
        </w:rPr>
        <w:t>”</w:t>
      </w:r>
      <w:r w:rsidR="00E35866" w:rsidRPr="00B916DF">
        <w:rPr>
          <w:rFonts w:ascii="Arial" w:hAnsi="Arial" w:cs="Arial"/>
          <w:color w:val="000000" w:themeColor="text1"/>
          <w:sz w:val="24"/>
          <w:szCs w:val="24"/>
        </w:rPr>
        <w:t xml:space="preserve">. </w:t>
      </w:r>
      <w:r w:rsidRPr="00B916DF">
        <w:rPr>
          <w:rFonts w:ascii="Arial" w:hAnsi="Arial" w:cs="Arial"/>
          <w:sz w:val="24"/>
          <w:szCs w:val="24"/>
        </w:rPr>
        <w:t>Con la apertura de estas 50 primeras plazas, dando un paso decidido hacia la construcción de una Córdoba más equitativa, inclusiva y con mayores posibilidades de desarrollo para sus jóvenes. Estamos convencidos de que, juntos, haremos que nuestro departamento esté a Otro Nivel.</w:t>
      </w:r>
    </w:p>
    <w:p w14:paraId="62CE9AAC" w14:textId="77777777" w:rsidR="009825F9" w:rsidRPr="00B916DF" w:rsidRDefault="009825F9" w:rsidP="009825F9">
      <w:pPr>
        <w:rPr>
          <w:rFonts w:ascii="Arial" w:hAnsi="Arial" w:cs="Arial"/>
          <w:sz w:val="24"/>
          <w:szCs w:val="24"/>
        </w:rPr>
      </w:pPr>
    </w:p>
    <w:bookmarkEnd w:id="0"/>
    <w:p w14:paraId="2B10AE0C" w14:textId="77777777" w:rsidR="009825F9" w:rsidRPr="00B916DF" w:rsidRDefault="009825F9" w:rsidP="009825F9">
      <w:pPr>
        <w:rPr>
          <w:rFonts w:ascii="Arial" w:hAnsi="Arial" w:cs="Arial"/>
          <w:sz w:val="24"/>
          <w:szCs w:val="24"/>
        </w:rPr>
      </w:pPr>
    </w:p>
    <w:p w14:paraId="39F1DBF9" w14:textId="77777777" w:rsidR="009825F9" w:rsidRPr="00B916DF" w:rsidRDefault="009825F9" w:rsidP="009825F9">
      <w:pPr>
        <w:rPr>
          <w:rFonts w:ascii="Arial" w:hAnsi="Arial" w:cs="Arial"/>
          <w:sz w:val="24"/>
          <w:szCs w:val="24"/>
        </w:rPr>
      </w:pPr>
    </w:p>
    <w:p w14:paraId="0E90C297" w14:textId="77777777" w:rsidR="009825F9" w:rsidRPr="00B916DF" w:rsidRDefault="009825F9" w:rsidP="009825F9">
      <w:pPr>
        <w:rPr>
          <w:rFonts w:ascii="Arial" w:hAnsi="Arial" w:cs="Arial"/>
          <w:sz w:val="24"/>
          <w:szCs w:val="24"/>
        </w:rPr>
      </w:pPr>
    </w:p>
    <w:p w14:paraId="6285DA3E" w14:textId="77777777" w:rsidR="009825F9" w:rsidRPr="00B916DF" w:rsidRDefault="009825F9" w:rsidP="009825F9">
      <w:pPr>
        <w:rPr>
          <w:rFonts w:ascii="Arial" w:hAnsi="Arial" w:cs="Arial"/>
          <w:sz w:val="24"/>
          <w:szCs w:val="24"/>
        </w:rPr>
      </w:pPr>
    </w:p>
    <w:p w14:paraId="44126FFD" w14:textId="77777777" w:rsidR="009825F9" w:rsidRPr="00B916DF" w:rsidRDefault="009825F9" w:rsidP="009825F9">
      <w:pPr>
        <w:tabs>
          <w:tab w:val="left" w:pos="1395"/>
        </w:tabs>
        <w:rPr>
          <w:rFonts w:ascii="Arial" w:hAnsi="Arial" w:cs="Arial"/>
          <w:sz w:val="24"/>
          <w:szCs w:val="24"/>
        </w:rPr>
      </w:pPr>
      <w:r w:rsidRPr="00B916DF">
        <w:rPr>
          <w:rFonts w:ascii="Arial" w:hAnsi="Arial" w:cs="Arial"/>
          <w:sz w:val="24"/>
          <w:szCs w:val="24"/>
        </w:rPr>
        <w:tab/>
      </w:r>
    </w:p>
    <w:p w14:paraId="125F133B" w14:textId="77777777" w:rsidR="009825F9" w:rsidRPr="00B916DF" w:rsidRDefault="009825F9" w:rsidP="009825F9">
      <w:pPr>
        <w:tabs>
          <w:tab w:val="left" w:pos="1395"/>
        </w:tabs>
        <w:rPr>
          <w:rFonts w:ascii="Arial" w:hAnsi="Arial" w:cs="Arial"/>
          <w:sz w:val="24"/>
          <w:szCs w:val="24"/>
        </w:rPr>
      </w:pPr>
    </w:p>
    <w:p w14:paraId="64717B80" w14:textId="77777777" w:rsidR="009825F9" w:rsidRPr="00B916DF" w:rsidRDefault="009825F9" w:rsidP="009825F9">
      <w:pPr>
        <w:tabs>
          <w:tab w:val="left" w:pos="1395"/>
        </w:tabs>
        <w:rPr>
          <w:rFonts w:ascii="Arial" w:hAnsi="Arial" w:cs="Arial"/>
          <w:sz w:val="24"/>
          <w:szCs w:val="24"/>
        </w:rPr>
      </w:pPr>
    </w:p>
    <w:p w14:paraId="709BB8C3" w14:textId="77777777" w:rsidR="009825F9" w:rsidRPr="00B916DF" w:rsidRDefault="009825F9" w:rsidP="009825F9">
      <w:pPr>
        <w:tabs>
          <w:tab w:val="left" w:pos="1395"/>
        </w:tabs>
        <w:rPr>
          <w:rFonts w:ascii="Arial" w:hAnsi="Arial" w:cs="Arial"/>
          <w:sz w:val="24"/>
          <w:szCs w:val="24"/>
        </w:rPr>
      </w:pPr>
    </w:p>
    <w:p w14:paraId="210BF3D3" w14:textId="77777777" w:rsidR="009825F9" w:rsidRPr="00B916DF" w:rsidRDefault="009825F9" w:rsidP="009825F9">
      <w:pPr>
        <w:tabs>
          <w:tab w:val="left" w:pos="1395"/>
        </w:tabs>
        <w:rPr>
          <w:rFonts w:ascii="Arial" w:hAnsi="Arial" w:cs="Arial"/>
          <w:sz w:val="24"/>
          <w:szCs w:val="24"/>
        </w:rPr>
      </w:pPr>
    </w:p>
    <w:p w14:paraId="002443D0" w14:textId="77777777" w:rsidR="004F4B28" w:rsidRPr="00B916DF" w:rsidRDefault="004F4B28" w:rsidP="00F44BD8">
      <w:pPr>
        <w:tabs>
          <w:tab w:val="left" w:pos="1395"/>
        </w:tabs>
        <w:jc w:val="center"/>
        <w:rPr>
          <w:rFonts w:ascii="Arial" w:hAnsi="Arial" w:cs="Arial"/>
          <w:b/>
          <w:sz w:val="24"/>
          <w:szCs w:val="24"/>
        </w:rPr>
      </w:pPr>
    </w:p>
    <w:p w14:paraId="545F5C1C" w14:textId="3867C603" w:rsidR="00AA2531" w:rsidRDefault="00AA2531" w:rsidP="00F44BD8">
      <w:pPr>
        <w:tabs>
          <w:tab w:val="left" w:pos="1395"/>
        </w:tabs>
        <w:jc w:val="center"/>
        <w:rPr>
          <w:rFonts w:ascii="Arial" w:hAnsi="Arial" w:cs="Arial"/>
          <w:b/>
          <w:sz w:val="24"/>
          <w:szCs w:val="24"/>
        </w:rPr>
      </w:pPr>
      <w:r w:rsidRPr="00B916DF">
        <w:rPr>
          <w:rFonts w:ascii="Arial" w:hAnsi="Arial" w:cs="Arial"/>
          <w:b/>
          <w:sz w:val="24"/>
          <w:szCs w:val="24"/>
        </w:rPr>
        <w:t>OBJETO DE LA CONVOCATORIA</w:t>
      </w:r>
    </w:p>
    <w:p w14:paraId="60B552DB" w14:textId="77777777" w:rsidR="00B916DF" w:rsidRPr="00B916DF" w:rsidRDefault="00B916DF" w:rsidP="00F44BD8">
      <w:pPr>
        <w:tabs>
          <w:tab w:val="left" w:pos="1395"/>
        </w:tabs>
        <w:jc w:val="center"/>
        <w:rPr>
          <w:rFonts w:ascii="Arial" w:hAnsi="Arial" w:cs="Arial"/>
          <w:b/>
          <w:sz w:val="24"/>
          <w:szCs w:val="24"/>
        </w:rPr>
      </w:pPr>
    </w:p>
    <w:p w14:paraId="695D936F" w14:textId="77777777" w:rsidR="00AA2531" w:rsidRPr="00B916DF" w:rsidRDefault="00AA2531" w:rsidP="00F44BD8">
      <w:pPr>
        <w:tabs>
          <w:tab w:val="left" w:pos="1395"/>
        </w:tabs>
        <w:jc w:val="both"/>
        <w:rPr>
          <w:rFonts w:ascii="Arial" w:hAnsi="Arial" w:cs="Arial"/>
          <w:b/>
          <w:sz w:val="24"/>
          <w:szCs w:val="24"/>
        </w:rPr>
      </w:pPr>
      <w:r w:rsidRPr="00B916DF">
        <w:rPr>
          <w:rFonts w:ascii="Arial" w:hAnsi="Arial" w:cs="Arial"/>
          <w:b/>
          <w:sz w:val="24"/>
          <w:szCs w:val="24"/>
        </w:rPr>
        <w:t>Propósitos de la convocatoria</w:t>
      </w:r>
    </w:p>
    <w:p w14:paraId="45EDED6E" w14:textId="77777777" w:rsidR="00AA2531" w:rsidRPr="00B916DF" w:rsidRDefault="00AA2531" w:rsidP="00F44BD8">
      <w:pPr>
        <w:pStyle w:val="Prrafodelista"/>
        <w:numPr>
          <w:ilvl w:val="0"/>
          <w:numId w:val="3"/>
        </w:numPr>
        <w:tabs>
          <w:tab w:val="left" w:pos="1395"/>
        </w:tabs>
        <w:jc w:val="both"/>
        <w:rPr>
          <w:rFonts w:ascii="Arial" w:hAnsi="Arial" w:cs="Arial"/>
          <w:sz w:val="24"/>
          <w:szCs w:val="24"/>
        </w:rPr>
      </w:pPr>
      <w:r w:rsidRPr="00B916DF">
        <w:rPr>
          <w:rFonts w:ascii="Arial" w:hAnsi="Arial" w:cs="Arial"/>
          <w:sz w:val="24"/>
          <w:szCs w:val="24"/>
        </w:rPr>
        <w:t>Facilitar la vinculación de jóvenes talentosos a nuestra administración departamental, brindándoles oportunidades concretas de desarrollo laboral.</w:t>
      </w:r>
    </w:p>
    <w:p w14:paraId="53BA6236" w14:textId="77777777" w:rsidR="00AA2531" w:rsidRPr="00B916DF" w:rsidRDefault="00AA2531" w:rsidP="00F44BD8">
      <w:pPr>
        <w:pStyle w:val="Prrafodelista"/>
        <w:numPr>
          <w:ilvl w:val="0"/>
          <w:numId w:val="3"/>
        </w:numPr>
        <w:tabs>
          <w:tab w:val="left" w:pos="1395"/>
        </w:tabs>
        <w:jc w:val="both"/>
        <w:rPr>
          <w:rFonts w:ascii="Arial" w:hAnsi="Arial" w:cs="Arial"/>
          <w:sz w:val="24"/>
          <w:szCs w:val="24"/>
        </w:rPr>
      </w:pPr>
      <w:r w:rsidRPr="00B916DF">
        <w:rPr>
          <w:rFonts w:ascii="Arial" w:hAnsi="Arial" w:cs="Arial"/>
          <w:sz w:val="24"/>
          <w:szCs w:val="24"/>
        </w:rPr>
        <w:t>Permitir que las y los participantes adquieran experiencia práctica, fortalezcan sus competencias y se preparen para afrontar los retos del mercado de trabajo.</w:t>
      </w:r>
    </w:p>
    <w:p w14:paraId="305695DF" w14:textId="77777777" w:rsidR="00AA2531" w:rsidRPr="00B916DF" w:rsidRDefault="00AA2531" w:rsidP="00F44BD8">
      <w:pPr>
        <w:pStyle w:val="Prrafodelista"/>
        <w:numPr>
          <w:ilvl w:val="0"/>
          <w:numId w:val="3"/>
        </w:numPr>
        <w:tabs>
          <w:tab w:val="left" w:pos="1395"/>
        </w:tabs>
        <w:jc w:val="both"/>
        <w:rPr>
          <w:rFonts w:ascii="Arial" w:hAnsi="Arial" w:cs="Arial"/>
          <w:sz w:val="24"/>
          <w:szCs w:val="24"/>
        </w:rPr>
      </w:pPr>
      <w:r w:rsidRPr="00B916DF">
        <w:rPr>
          <w:rFonts w:ascii="Arial" w:hAnsi="Arial" w:cs="Arial"/>
          <w:sz w:val="24"/>
          <w:szCs w:val="24"/>
        </w:rPr>
        <w:t>Identificar y retener a los jóvenes con mayor potencial, que puedan aportar ideas innovadoras y frescas a la gestión pública en Córdoba.</w:t>
      </w:r>
    </w:p>
    <w:p w14:paraId="04C06734" w14:textId="77777777" w:rsidR="00AA2531" w:rsidRPr="00B916DF" w:rsidRDefault="00AA2531" w:rsidP="00F44BD8">
      <w:pPr>
        <w:pStyle w:val="Prrafodelista"/>
        <w:numPr>
          <w:ilvl w:val="0"/>
          <w:numId w:val="3"/>
        </w:numPr>
        <w:tabs>
          <w:tab w:val="left" w:pos="1395"/>
        </w:tabs>
        <w:jc w:val="both"/>
        <w:rPr>
          <w:rFonts w:ascii="Arial" w:hAnsi="Arial" w:cs="Arial"/>
          <w:sz w:val="24"/>
          <w:szCs w:val="24"/>
        </w:rPr>
      </w:pPr>
      <w:r w:rsidRPr="00B916DF">
        <w:rPr>
          <w:rFonts w:ascii="Arial" w:hAnsi="Arial" w:cs="Arial"/>
          <w:sz w:val="24"/>
          <w:szCs w:val="24"/>
        </w:rPr>
        <w:t>Contribuir a la reducción de las brechas de acceso al empleo entre la población juvenil, promoviendo así su inclusión socio laboral.</w:t>
      </w:r>
    </w:p>
    <w:p w14:paraId="6443EB8A" w14:textId="77777777" w:rsidR="009825F9" w:rsidRDefault="00AA2531" w:rsidP="00F44BD8">
      <w:pPr>
        <w:pStyle w:val="Prrafodelista"/>
        <w:numPr>
          <w:ilvl w:val="0"/>
          <w:numId w:val="3"/>
        </w:numPr>
        <w:tabs>
          <w:tab w:val="left" w:pos="1395"/>
        </w:tabs>
        <w:jc w:val="both"/>
        <w:rPr>
          <w:rFonts w:ascii="Arial" w:hAnsi="Arial" w:cs="Arial"/>
          <w:sz w:val="24"/>
          <w:szCs w:val="24"/>
        </w:rPr>
      </w:pPr>
      <w:r w:rsidRPr="00B916DF">
        <w:rPr>
          <w:rFonts w:ascii="Arial" w:hAnsi="Arial" w:cs="Arial"/>
          <w:sz w:val="24"/>
          <w:szCs w:val="24"/>
        </w:rPr>
        <w:t>Consolidar una imagen de Córdoba como un departamento que prioriza el talento y las oportunidades para su juventud, posicionándolo como un referente a nivel nacional.</w:t>
      </w:r>
    </w:p>
    <w:p w14:paraId="3F0D586C" w14:textId="77777777" w:rsidR="00B916DF" w:rsidRDefault="00B916DF" w:rsidP="00B916DF">
      <w:pPr>
        <w:tabs>
          <w:tab w:val="left" w:pos="1395"/>
        </w:tabs>
        <w:jc w:val="both"/>
        <w:rPr>
          <w:rFonts w:ascii="Arial" w:hAnsi="Arial" w:cs="Arial"/>
          <w:sz w:val="24"/>
          <w:szCs w:val="24"/>
        </w:rPr>
      </w:pPr>
    </w:p>
    <w:p w14:paraId="2E11882D" w14:textId="77777777" w:rsidR="00B916DF" w:rsidRDefault="00B916DF" w:rsidP="00B916DF">
      <w:pPr>
        <w:tabs>
          <w:tab w:val="left" w:pos="1395"/>
        </w:tabs>
        <w:jc w:val="both"/>
        <w:rPr>
          <w:rFonts w:ascii="Arial" w:hAnsi="Arial" w:cs="Arial"/>
          <w:sz w:val="24"/>
          <w:szCs w:val="24"/>
        </w:rPr>
      </w:pPr>
    </w:p>
    <w:p w14:paraId="6C47A1A1" w14:textId="77777777" w:rsidR="00B916DF" w:rsidRDefault="00B916DF" w:rsidP="00B916DF">
      <w:pPr>
        <w:tabs>
          <w:tab w:val="left" w:pos="1395"/>
        </w:tabs>
        <w:jc w:val="both"/>
        <w:rPr>
          <w:rFonts w:ascii="Arial" w:hAnsi="Arial" w:cs="Arial"/>
          <w:sz w:val="24"/>
          <w:szCs w:val="24"/>
        </w:rPr>
      </w:pPr>
    </w:p>
    <w:p w14:paraId="7BB88C7F" w14:textId="77777777" w:rsidR="00B916DF" w:rsidRDefault="00B916DF" w:rsidP="00B916DF">
      <w:pPr>
        <w:tabs>
          <w:tab w:val="left" w:pos="1395"/>
        </w:tabs>
        <w:jc w:val="both"/>
        <w:rPr>
          <w:rFonts w:ascii="Arial" w:hAnsi="Arial" w:cs="Arial"/>
          <w:sz w:val="24"/>
          <w:szCs w:val="24"/>
        </w:rPr>
      </w:pPr>
    </w:p>
    <w:p w14:paraId="0FB2BDF9" w14:textId="77777777" w:rsidR="00B916DF" w:rsidRDefault="00B916DF" w:rsidP="00B916DF">
      <w:pPr>
        <w:tabs>
          <w:tab w:val="left" w:pos="1395"/>
        </w:tabs>
        <w:jc w:val="both"/>
        <w:rPr>
          <w:rFonts w:ascii="Arial" w:hAnsi="Arial" w:cs="Arial"/>
          <w:sz w:val="24"/>
          <w:szCs w:val="24"/>
        </w:rPr>
      </w:pPr>
    </w:p>
    <w:p w14:paraId="33D2A853" w14:textId="77777777" w:rsidR="00B916DF" w:rsidRDefault="00B916DF" w:rsidP="00B916DF">
      <w:pPr>
        <w:tabs>
          <w:tab w:val="left" w:pos="1395"/>
        </w:tabs>
        <w:jc w:val="both"/>
        <w:rPr>
          <w:rFonts w:ascii="Arial" w:hAnsi="Arial" w:cs="Arial"/>
          <w:sz w:val="24"/>
          <w:szCs w:val="24"/>
        </w:rPr>
      </w:pPr>
    </w:p>
    <w:p w14:paraId="438684DC" w14:textId="77777777" w:rsidR="00B916DF" w:rsidRDefault="00B916DF" w:rsidP="00B916DF">
      <w:pPr>
        <w:tabs>
          <w:tab w:val="left" w:pos="1395"/>
        </w:tabs>
        <w:jc w:val="both"/>
        <w:rPr>
          <w:rFonts w:ascii="Arial" w:hAnsi="Arial" w:cs="Arial"/>
          <w:sz w:val="24"/>
          <w:szCs w:val="24"/>
        </w:rPr>
      </w:pPr>
    </w:p>
    <w:p w14:paraId="15A7B561" w14:textId="77777777" w:rsidR="00B916DF" w:rsidRDefault="00B916DF" w:rsidP="00B916DF">
      <w:pPr>
        <w:tabs>
          <w:tab w:val="left" w:pos="1395"/>
        </w:tabs>
        <w:jc w:val="both"/>
        <w:rPr>
          <w:rFonts w:ascii="Arial" w:hAnsi="Arial" w:cs="Arial"/>
          <w:sz w:val="24"/>
          <w:szCs w:val="24"/>
        </w:rPr>
      </w:pPr>
    </w:p>
    <w:p w14:paraId="5DFAC7DB" w14:textId="77777777" w:rsidR="00B916DF" w:rsidRDefault="00B916DF" w:rsidP="00B916DF">
      <w:pPr>
        <w:tabs>
          <w:tab w:val="left" w:pos="1395"/>
        </w:tabs>
        <w:jc w:val="both"/>
        <w:rPr>
          <w:rFonts w:ascii="Arial" w:hAnsi="Arial" w:cs="Arial"/>
          <w:sz w:val="24"/>
          <w:szCs w:val="24"/>
        </w:rPr>
      </w:pPr>
    </w:p>
    <w:p w14:paraId="29DAF93F" w14:textId="77777777" w:rsidR="00B916DF" w:rsidRDefault="00B916DF" w:rsidP="00B916DF">
      <w:pPr>
        <w:tabs>
          <w:tab w:val="left" w:pos="1395"/>
        </w:tabs>
        <w:jc w:val="both"/>
        <w:rPr>
          <w:rFonts w:ascii="Arial" w:hAnsi="Arial" w:cs="Arial"/>
          <w:sz w:val="24"/>
          <w:szCs w:val="24"/>
        </w:rPr>
      </w:pPr>
    </w:p>
    <w:p w14:paraId="0BAD3A87" w14:textId="77777777" w:rsidR="00B916DF" w:rsidRDefault="00B916DF" w:rsidP="00B916DF">
      <w:pPr>
        <w:tabs>
          <w:tab w:val="left" w:pos="1395"/>
        </w:tabs>
        <w:jc w:val="both"/>
        <w:rPr>
          <w:rFonts w:ascii="Arial" w:hAnsi="Arial" w:cs="Arial"/>
          <w:sz w:val="24"/>
          <w:szCs w:val="24"/>
        </w:rPr>
      </w:pPr>
    </w:p>
    <w:p w14:paraId="2D038E37" w14:textId="77777777" w:rsidR="00B916DF" w:rsidRDefault="00B916DF" w:rsidP="00B916DF">
      <w:pPr>
        <w:tabs>
          <w:tab w:val="left" w:pos="1395"/>
        </w:tabs>
        <w:jc w:val="both"/>
        <w:rPr>
          <w:rFonts w:ascii="Arial" w:hAnsi="Arial" w:cs="Arial"/>
          <w:sz w:val="24"/>
          <w:szCs w:val="24"/>
        </w:rPr>
      </w:pPr>
    </w:p>
    <w:p w14:paraId="7BC0AFE4" w14:textId="77777777" w:rsidR="00B916DF" w:rsidRDefault="00B916DF" w:rsidP="00B916DF">
      <w:pPr>
        <w:tabs>
          <w:tab w:val="left" w:pos="1395"/>
        </w:tabs>
        <w:jc w:val="both"/>
        <w:rPr>
          <w:rFonts w:ascii="Arial" w:hAnsi="Arial" w:cs="Arial"/>
          <w:sz w:val="24"/>
          <w:szCs w:val="24"/>
        </w:rPr>
      </w:pPr>
    </w:p>
    <w:p w14:paraId="76881C3D" w14:textId="77777777" w:rsidR="00B916DF" w:rsidRDefault="00B916DF" w:rsidP="00B916DF">
      <w:pPr>
        <w:tabs>
          <w:tab w:val="left" w:pos="1395"/>
        </w:tabs>
        <w:jc w:val="both"/>
        <w:rPr>
          <w:rFonts w:ascii="Arial" w:hAnsi="Arial" w:cs="Arial"/>
          <w:sz w:val="24"/>
          <w:szCs w:val="24"/>
        </w:rPr>
      </w:pPr>
    </w:p>
    <w:p w14:paraId="33946F73" w14:textId="77777777" w:rsidR="00B916DF" w:rsidRDefault="00B916DF" w:rsidP="00B916DF">
      <w:pPr>
        <w:tabs>
          <w:tab w:val="left" w:pos="1395"/>
        </w:tabs>
        <w:jc w:val="both"/>
        <w:rPr>
          <w:rFonts w:ascii="Arial" w:hAnsi="Arial" w:cs="Arial"/>
          <w:sz w:val="24"/>
          <w:szCs w:val="24"/>
        </w:rPr>
      </w:pPr>
    </w:p>
    <w:p w14:paraId="2BC30039" w14:textId="77777777" w:rsidR="00B916DF" w:rsidRPr="00B916DF" w:rsidRDefault="00B916DF" w:rsidP="00B916DF">
      <w:pPr>
        <w:tabs>
          <w:tab w:val="left" w:pos="1395"/>
        </w:tabs>
        <w:jc w:val="both"/>
        <w:rPr>
          <w:rFonts w:ascii="Arial" w:hAnsi="Arial" w:cs="Arial"/>
          <w:sz w:val="24"/>
          <w:szCs w:val="24"/>
        </w:rPr>
      </w:pPr>
    </w:p>
    <w:p w14:paraId="6EEBE248" w14:textId="6A54E568" w:rsidR="00B916DF" w:rsidRDefault="00924E53" w:rsidP="00B916DF">
      <w:pPr>
        <w:tabs>
          <w:tab w:val="left" w:pos="1395"/>
        </w:tabs>
        <w:rPr>
          <w:rFonts w:ascii="Arial" w:hAnsi="Arial" w:cs="Arial"/>
          <w:b/>
          <w:sz w:val="24"/>
          <w:szCs w:val="24"/>
        </w:rPr>
      </w:pPr>
      <w:r w:rsidRPr="00B916DF">
        <w:rPr>
          <w:rFonts w:ascii="Arial" w:hAnsi="Arial" w:cs="Arial"/>
          <w:b/>
          <w:sz w:val="24"/>
          <w:szCs w:val="24"/>
        </w:rPr>
        <w:t>CLAUSULAS JURIDICAS</w:t>
      </w:r>
    </w:p>
    <w:p w14:paraId="511BD92D" w14:textId="77777777" w:rsidR="00B916DF" w:rsidRPr="00B916DF" w:rsidRDefault="00B916DF" w:rsidP="00B916DF">
      <w:pPr>
        <w:tabs>
          <w:tab w:val="left" w:pos="1395"/>
        </w:tabs>
        <w:jc w:val="center"/>
        <w:rPr>
          <w:rFonts w:ascii="Arial" w:hAnsi="Arial" w:cs="Arial"/>
          <w:b/>
          <w:sz w:val="24"/>
          <w:szCs w:val="24"/>
        </w:rPr>
      </w:pPr>
    </w:p>
    <w:p w14:paraId="238D2C83" w14:textId="77777777" w:rsidR="00924E53" w:rsidRPr="00B916DF" w:rsidRDefault="00924E53" w:rsidP="00F44BD8">
      <w:pPr>
        <w:pStyle w:val="Prrafodelista"/>
        <w:numPr>
          <w:ilvl w:val="0"/>
          <w:numId w:val="6"/>
        </w:numPr>
        <w:tabs>
          <w:tab w:val="left" w:pos="1395"/>
        </w:tabs>
        <w:jc w:val="both"/>
        <w:rPr>
          <w:rFonts w:ascii="Arial" w:hAnsi="Arial" w:cs="Arial"/>
          <w:sz w:val="24"/>
          <w:szCs w:val="24"/>
        </w:rPr>
      </w:pPr>
      <w:r w:rsidRPr="00B916DF">
        <w:rPr>
          <w:rFonts w:ascii="Arial" w:hAnsi="Arial" w:cs="Arial"/>
          <w:sz w:val="24"/>
          <w:szCs w:val="24"/>
        </w:rPr>
        <w:t xml:space="preserve">Cláusula de Indemnidad </w:t>
      </w:r>
    </w:p>
    <w:p w14:paraId="79F15050" w14:textId="77777777" w:rsidR="00924E53" w:rsidRPr="00B916DF" w:rsidRDefault="00924E53" w:rsidP="00F44BD8">
      <w:pPr>
        <w:pStyle w:val="Prrafodelista"/>
        <w:numPr>
          <w:ilvl w:val="0"/>
          <w:numId w:val="6"/>
        </w:numPr>
        <w:tabs>
          <w:tab w:val="left" w:pos="1395"/>
        </w:tabs>
        <w:jc w:val="both"/>
        <w:rPr>
          <w:rFonts w:ascii="Arial" w:hAnsi="Arial" w:cs="Arial"/>
          <w:sz w:val="24"/>
          <w:szCs w:val="24"/>
        </w:rPr>
      </w:pPr>
      <w:r w:rsidRPr="00B916DF">
        <w:rPr>
          <w:rFonts w:ascii="Arial" w:hAnsi="Arial" w:cs="Arial"/>
          <w:sz w:val="24"/>
          <w:szCs w:val="24"/>
        </w:rPr>
        <w:t xml:space="preserve">Inhabilidades e incompatibilidades </w:t>
      </w:r>
    </w:p>
    <w:p w14:paraId="39A30C24" w14:textId="77777777" w:rsidR="00924E53" w:rsidRPr="00B916DF" w:rsidRDefault="00924E53" w:rsidP="00F44BD8">
      <w:pPr>
        <w:pStyle w:val="Prrafodelista"/>
        <w:numPr>
          <w:ilvl w:val="0"/>
          <w:numId w:val="6"/>
        </w:numPr>
        <w:tabs>
          <w:tab w:val="left" w:pos="1395"/>
        </w:tabs>
        <w:jc w:val="both"/>
        <w:rPr>
          <w:rFonts w:ascii="Arial" w:hAnsi="Arial" w:cs="Arial"/>
          <w:sz w:val="24"/>
          <w:szCs w:val="24"/>
        </w:rPr>
      </w:pPr>
      <w:r w:rsidRPr="00B916DF">
        <w:rPr>
          <w:rFonts w:ascii="Arial" w:hAnsi="Arial" w:cs="Arial"/>
          <w:sz w:val="24"/>
          <w:szCs w:val="24"/>
        </w:rPr>
        <w:t>Cláusula de inexistencia de relación laboral.</w:t>
      </w:r>
    </w:p>
    <w:p w14:paraId="3F159D51" w14:textId="77777777" w:rsidR="00924E53" w:rsidRPr="00B916DF" w:rsidRDefault="00924E53" w:rsidP="00F44BD8">
      <w:pPr>
        <w:pStyle w:val="Prrafodelista"/>
        <w:numPr>
          <w:ilvl w:val="0"/>
          <w:numId w:val="6"/>
        </w:numPr>
        <w:tabs>
          <w:tab w:val="left" w:pos="1395"/>
        </w:tabs>
        <w:jc w:val="both"/>
        <w:rPr>
          <w:rFonts w:ascii="Arial" w:hAnsi="Arial" w:cs="Arial"/>
          <w:sz w:val="24"/>
          <w:szCs w:val="24"/>
        </w:rPr>
      </w:pPr>
      <w:r w:rsidRPr="00B916DF">
        <w:rPr>
          <w:rFonts w:ascii="Arial" w:hAnsi="Arial" w:cs="Arial"/>
          <w:sz w:val="24"/>
          <w:szCs w:val="24"/>
        </w:rPr>
        <w:t>Solución de controversias</w:t>
      </w:r>
    </w:p>
    <w:p w14:paraId="3B40F6E8" w14:textId="77777777" w:rsidR="00924E53" w:rsidRPr="00B916DF" w:rsidRDefault="00924E53" w:rsidP="00F44BD8">
      <w:pPr>
        <w:pStyle w:val="Prrafodelista"/>
        <w:numPr>
          <w:ilvl w:val="0"/>
          <w:numId w:val="6"/>
        </w:numPr>
        <w:tabs>
          <w:tab w:val="left" w:pos="1395"/>
        </w:tabs>
        <w:jc w:val="both"/>
        <w:rPr>
          <w:rFonts w:ascii="Arial" w:hAnsi="Arial" w:cs="Arial"/>
          <w:sz w:val="24"/>
          <w:szCs w:val="24"/>
        </w:rPr>
      </w:pPr>
      <w:r w:rsidRPr="00B916DF">
        <w:rPr>
          <w:rFonts w:ascii="Arial" w:hAnsi="Arial" w:cs="Arial"/>
          <w:sz w:val="24"/>
          <w:szCs w:val="24"/>
        </w:rPr>
        <w:t>Derechos de invención</w:t>
      </w:r>
    </w:p>
    <w:p w14:paraId="464CEAE3" w14:textId="77777777" w:rsidR="00924E53" w:rsidRPr="00B916DF" w:rsidRDefault="00924E53" w:rsidP="00F44BD8">
      <w:pPr>
        <w:pStyle w:val="Prrafodelista"/>
        <w:tabs>
          <w:tab w:val="left" w:pos="1395"/>
        </w:tabs>
        <w:jc w:val="both"/>
        <w:rPr>
          <w:rFonts w:ascii="Arial" w:hAnsi="Arial" w:cs="Arial"/>
          <w:sz w:val="24"/>
          <w:szCs w:val="24"/>
        </w:rPr>
      </w:pPr>
    </w:p>
    <w:p w14:paraId="0FDBE0AF" w14:textId="3FA156F8" w:rsidR="00AA2531" w:rsidRPr="00B916DF" w:rsidRDefault="00B916DF" w:rsidP="00B916DF">
      <w:pPr>
        <w:rPr>
          <w:rFonts w:ascii="Arial" w:hAnsi="Arial" w:cs="Arial"/>
          <w:b/>
          <w:sz w:val="24"/>
          <w:szCs w:val="24"/>
        </w:rPr>
      </w:pPr>
      <w:r w:rsidRPr="00B916DF">
        <w:rPr>
          <w:rFonts w:ascii="Arial" w:hAnsi="Arial" w:cs="Arial"/>
          <w:b/>
          <w:sz w:val="24"/>
          <w:szCs w:val="24"/>
        </w:rPr>
        <w:t>DIRIGIDO A</w:t>
      </w:r>
      <w:r>
        <w:rPr>
          <w:rFonts w:ascii="Arial" w:hAnsi="Arial" w:cs="Arial"/>
          <w:b/>
          <w:sz w:val="24"/>
          <w:szCs w:val="24"/>
        </w:rPr>
        <w:t>:</w:t>
      </w:r>
    </w:p>
    <w:p w14:paraId="0147415E" w14:textId="0A6FFD98" w:rsidR="00924E53" w:rsidRDefault="00477E56" w:rsidP="00F44BD8">
      <w:pPr>
        <w:jc w:val="both"/>
        <w:rPr>
          <w:rFonts w:ascii="Arial" w:hAnsi="Arial" w:cs="Arial"/>
          <w:sz w:val="24"/>
          <w:szCs w:val="24"/>
        </w:rPr>
      </w:pPr>
      <w:r w:rsidRPr="00B916DF">
        <w:rPr>
          <w:rFonts w:ascii="Arial" w:hAnsi="Arial" w:cs="Arial"/>
          <w:sz w:val="24"/>
          <w:szCs w:val="24"/>
        </w:rPr>
        <w:t>Jó</w:t>
      </w:r>
      <w:r w:rsidR="00AA2531" w:rsidRPr="00B916DF">
        <w:rPr>
          <w:rFonts w:ascii="Arial" w:hAnsi="Arial" w:cs="Arial"/>
          <w:sz w:val="24"/>
          <w:szCs w:val="24"/>
        </w:rPr>
        <w:t xml:space="preserve">venes </w:t>
      </w:r>
      <w:r w:rsidR="00640836" w:rsidRPr="00B916DF">
        <w:rPr>
          <w:rFonts w:ascii="Arial" w:hAnsi="Arial" w:cs="Arial"/>
          <w:sz w:val="24"/>
          <w:szCs w:val="24"/>
        </w:rPr>
        <w:t xml:space="preserve">cordobeses </w:t>
      </w:r>
      <w:r w:rsidR="00AA2531" w:rsidRPr="00B916DF">
        <w:rPr>
          <w:rFonts w:ascii="Arial" w:hAnsi="Arial" w:cs="Arial"/>
          <w:sz w:val="24"/>
          <w:szCs w:val="24"/>
        </w:rPr>
        <w:t>entre los 18 y 28 años, técnicos, tecnólogos y profesionales sin experiencia</w:t>
      </w:r>
      <w:r w:rsidR="00712EC0" w:rsidRPr="00B916DF">
        <w:rPr>
          <w:rFonts w:ascii="Arial" w:hAnsi="Arial" w:cs="Arial"/>
          <w:sz w:val="24"/>
          <w:szCs w:val="24"/>
        </w:rPr>
        <w:t xml:space="preserve">, </w:t>
      </w:r>
      <w:r w:rsidR="00AA2531" w:rsidRPr="00B916DF">
        <w:rPr>
          <w:rFonts w:ascii="Arial" w:hAnsi="Arial" w:cs="Arial"/>
          <w:sz w:val="24"/>
          <w:szCs w:val="24"/>
        </w:rPr>
        <w:t>que h</w:t>
      </w:r>
      <w:r w:rsidRPr="00B916DF">
        <w:rPr>
          <w:rFonts w:ascii="Arial" w:hAnsi="Arial" w:cs="Arial"/>
          <w:sz w:val="24"/>
          <w:szCs w:val="24"/>
        </w:rPr>
        <w:t>ayan obtenido</w:t>
      </w:r>
      <w:r w:rsidR="00924E53" w:rsidRPr="00B916DF">
        <w:rPr>
          <w:rFonts w:ascii="Arial" w:hAnsi="Arial" w:cs="Arial"/>
          <w:sz w:val="24"/>
          <w:szCs w:val="24"/>
        </w:rPr>
        <w:t xml:space="preserve"> </w:t>
      </w:r>
      <w:r w:rsidR="00640836" w:rsidRPr="00B916DF">
        <w:rPr>
          <w:rFonts w:ascii="Arial" w:hAnsi="Arial" w:cs="Arial"/>
          <w:sz w:val="24"/>
          <w:szCs w:val="24"/>
        </w:rPr>
        <w:t xml:space="preserve">su </w:t>
      </w:r>
      <w:r w:rsidR="00924E53" w:rsidRPr="00B916DF">
        <w:rPr>
          <w:rFonts w:ascii="Arial" w:hAnsi="Arial" w:cs="Arial"/>
          <w:sz w:val="24"/>
          <w:szCs w:val="24"/>
        </w:rPr>
        <w:t>título</w:t>
      </w:r>
      <w:r w:rsidR="00AA2531" w:rsidRPr="00B916DF">
        <w:rPr>
          <w:rFonts w:ascii="Arial" w:hAnsi="Arial" w:cs="Arial"/>
          <w:sz w:val="24"/>
          <w:szCs w:val="24"/>
        </w:rPr>
        <w:t xml:space="preserve"> entre los años 2021 </w:t>
      </w:r>
      <w:r w:rsidR="00640836" w:rsidRPr="00B916DF">
        <w:rPr>
          <w:rFonts w:ascii="Arial" w:hAnsi="Arial" w:cs="Arial"/>
          <w:sz w:val="24"/>
          <w:szCs w:val="24"/>
        </w:rPr>
        <w:t>y</w:t>
      </w:r>
      <w:r w:rsidR="00AA2531" w:rsidRPr="00B916DF">
        <w:rPr>
          <w:rFonts w:ascii="Arial" w:hAnsi="Arial" w:cs="Arial"/>
          <w:sz w:val="24"/>
          <w:szCs w:val="24"/>
        </w:rPr>
        <w:t xml:space="preserve"> 2023.</w:t>
      </w:r>
      <w:r w:rsidR="00712EC0" w:rsidRPr="00B916DF">
        <w:rPr>
          <w:rFonts w:ascii="Arial" w:hAnsi="Arial" w:cs="Arial"/>
          <w:sz w:val="24"/>
          <w:szCs w:val="24"/>
        </w:rPr>
        <w:t xml:space="preserve"> </w:t>
      </w:r>
    </w:p>
    <w:p w14:paraId="238E0FCB" w14:textId="77777777" w:rsidR="00B916DF" w:rsidRPr="00B916DF" w:rsidRDefault="00B916DF" w:rsidP="00F44BD8">
      <w:pPr>
        <w:jc w:val="both"/>
        <w:rPr>
          <w:rFonts w:ascii="Arial" w:hAnsi="Arial" w:cs="Arial"/>
          <w:sz w:val="24"/>
          <w:szCs w:val="24"/>
        </w:rPr>
      </w:pPr>
    </w:p>
    <w:p w14:paraId="3DD0ABBD" w14:textId="1C00A64E" w:rsidR="00B916DF" w:rsidRPr="00B916DF" w:rsidRDefault="00B916DF" w:rsidP="00B916DF">
      <w:pPr>
        <w:rPr>
          <w:rFonts w:ascii="Arial" w:hAnsi="Arial" w:cs="Arial"/>
          <w:b/>
          <w:sz w:val="24"/>
          <w:szCs w:val="24"/>
        </w:rPr>
      </w:pPr>
      <w:r w:rsidRPr="00B916DF">
        <w:rPr>
          <w:rFonts w:ascii="Arial" w:hAnsi="Arial" w:cs="Arial"/>
          <w:b/>
          <w:sz w:val="24"/>
          <w:szCs w:val="24"/>
        </w:rPr>
        <w:t>FECHA DE APERTURA Y TERMINACIÓN</w:t>
      </w:r>
    </w:p>
    <w:p w14:paraId="057D1E24" w14:textId="37EDFEA4" w:rsidR="00AA2531" w:rsidRDefault="00E429AC" w:rsidP="00F44BD8">
      <w:pPr>
        <w:jc w:val="both"/>
        <w:rPr>
          <w:rFonts w:ascii="Arial" w:hAnsi="Arial" w:cs="Arial"/>
          <w:sz w:val="24"/>
          <w:szCs w:val="24"/>
        </w:rPr>
      </w:pPr>
      <w:r>
        <w:rPr>
          <w:rFonts w:ascii="Arial" w:hAnsi="Arial" w:cs="Arial"/>
          <w:sz w:val="24"/>
          <w:szCs w:val="24"/>
        </w:rPr>
        <w:t>Del 22 de Abril al 09 de Mayo</w:t>
      </w:r>
    </w:p>
    <w:p w14:paraId="65794B53" w14:textId="77777777" w:rsidR="00B916DF" w:rsidRPr="00B916DF" w:rsidRDefault="00B916DF" w:rsidP="00F44BD8">
      <w:pPr>
        <w:jc w:val="both"/>
        <w:rPr>
          <w:rFonts w:ascii="Arial" w:hAnsi="Arial" w:cs="Arial"/>
          <w:sz w:val="24"/>
          <w:szCs w:val="24"/>
        </w:rPr>
      </w:pPr>
    </w:p>
    <w:p w14:paraId="2BFA10BA" w14:textId="639D1412" w:rsidR="00AA2531" w:rsidRPr="00B916DF" w:rsidRDefault="00B916DF" w:rsidP="00B916DF">
      <w:pPr>
        <w:rPr>
          <w:rFonts w:ascii="Arial" w:hAnsi="Arial" w:cs="Arial"/>
          <w:b/>
          <w:sz w:val="24"/>
          <w:szCs w:val="24"/>
        </w:rPr>
      </w:pPr>
      <w:r w:rsidRPr="00B916DF">
        <w:rPr>
          <w:rFonts w:ascii="Arial" w:hAnsi="Arial" w:cs="Arial"/>
          <w:b/>
          <w:sz w:val="24"/>
          <w:szCs w:val="24"/>
        </w:rPr>
        <w:t>ALCANCE DEL SERVICIO</w:t>
      </w:r>
    </w:p>
    <w:p w14:paraId="33606FE6" w14:textId="0F7B28A8" w:rsidR="00AA2531" w:rsidRDefault="00AA2531" w:rsidP="00F44BD8">
      <w:pPr>
        <w:tabs>
          <w:tab w:val="left" w:pos="1395"/>
        </w:tabs>
        <w:jc w:val="both"/>
        <w:rPr>
          <w:rFonts w:ascii="Arial" w:hAnsi="Arial" w:cs="Arial"/>
          <w:sz w:val="24"/>
          <w:szCs w:val="24"/>
        </w:rPr>
      </w:pPr>
      <w:bookmarkStart w:id="1" w:name="_Hlk164156005"/>
      <w:r w:rsidRPr="00B916DF">
        <w:rPr>
          <w:rFonts w:ascii="Arial" w:hAnsi="Arial" w:cs="Arial"/>
          <w:sz w:val="24"/>
          <w:szCs w:val="24"/>
        </w:rPr>
        <w:t>Vincular a jóvenes sin experiencia laboral a las diferentes dependencias de la Gobernación de Córdoba, con el fin de mitigar las barreas de acceso al mercado laboral de esta población</w:t>
      </w:r>
      <w:r w:rsidR="00640836" w:rsidRPr="00B916DF">
        <w:rPr>
          <w:rFonts w:ascii="Arial" w:hAnsi="Arial" w:cs="Arial"/>
          <w:sz w:val="24"/>
          <w:szCs w:val="24"/>
        </w:rPr>
        <w:t xml:space="preserve">, con uso de acciones afirmativas </w:t>
      </w:r>
      <w:r w:rsidR="003E0FDE">
        <w:rPr>
          <w:rFonts w:ascii="Arial" w:hAnsi="Arial" w:cs="Arial"/>
          <w:sz w:val="24"/>
          <w:szCs w:val="24"/>
        </w:rPr>
        <w:t xml:space="preserve">y </w:t>
      </w:r>
      <w:r w:rsidR="00640836" w:rsidRPr="00B916DF">
        <w:rPr>
          <w:rFonts w:ascii="Arial" w:hAnsi="Arial" w:cs="Arial"/>
          <w:sz w:val="24"/>
          <w:szCs w:val="24"/>
        </w:rPr>
        <w:t xml:space="preserve">positivas que incluyan a </w:t>
      </w:r>
      <w:r w:rsidR="003E0FDE">
        <w:rPr>
          <w:rFonts w:ascii="Arial" w:hAnsi="Arial" w:cs="Arial"/>
          <w:sz w:val="24"/>
          <w:szCs w:val="24"/>
        </w:rPr>
        <w:t xml:space="preserve">las </w:t>
      </w:r>
      <w:r w:rsidR="00640836" w:rsidRPr="00B916DF">
        <w:rPr>
          <w:rFonts w:ascii="Arial" w:hAnsi="Arial" w:cs="Arial"/>
          <w:sz w:val="24"/>
          <w:szCs w:val="24"/>
        </w:rPr>
        <w:t>minorías</w:t>
      </w:r>
      <w:bookmarkEnd w:id="1"/>
      <w:r w:rsidR="00640836" w:rsidRPr="00B916DF">
        <w:rPr>
          <w:rFonts w:ascii="Arial" w:hAnsi="Arial" w:cs="Arial"/>
          <w:sz w:val="24"/>
          <w:szCs w:val="24"/>
        </w:rPr>
        <w:t>.</w:t>
      </w:r>
    </w:p>
    <w:p w14:paraId="5D1CD74F" w14:textId="77777777" w:rsidR="00B916DF" w:rsidRDefault="00B916DF" w:rsidP="00F44BD8">
      <w:pPr>
        <w:tabs>
          <w:tab w:val="left" w:pos="1395"/>
        </w:tabs>
        <w:jc w:val="both"/>
        <w:rPr>
          <w:rFonts w:ascii="Arial" w:hAnsi="Arial" w:cs="Arial"/>
          <w:sz w:val="24"/>
          <w:szCs w:val="24"/>
        </w:rPr>
      </w:pPr>
    </w:p>
    <w:p w14:paraId="6D541665" w14:textId="77777777" w:rsidR="00B916DF" w:rsidRDefault="00B916DF" w:rsidP="00F44BD8">
      <w:pPr>
        <w:tabs>
          <w:tab w:val="left" w:pos="1395"/>
        </w:tabs>
        <w:jc w:val="both"/>
        <w:rPr>
          <w:rFonts w:ascii="Arial" w:hAnsi="Arial" w:cs="Arial"/>
          <w:sz w:val="24"/>
          <w:szCs w:val="24"/>
        </w:rPr>
      </w:pPr>
    </w:p>
    <w:p w14:paraId="76BF629F" w14:textId="77777777" w:rsidR="00B916DF" w:rsidRDefault="00B916DF" w:rsidP="00F44BD8">
      <w:pPr>
        <w:tabs>
          <w:tab w:val="left" w:pos="1395"/>
        </w:tabs>
        <w:jc w:val="both"/>
        <w:rPr>
          <w:rFonts w:ascii="Arial" w:hAnsi="Arial" w:cs="Arial"/>
          <w:sz w:val="24"/>
          <w:szCs w:val="24"/>
        </w:rPr>
      </w:pPr>
    </w:p>
    <w:p w14:paraId="14AD8C9E" w14:textId="77777777" w:rsidR="00B916DF" w:rsidRDefault="00B916DF" w:rsidP="00F44BD8">
      <w:pPr>
        <w:tabs>
          <w:tab w:val="left" w:pos="1395"/>
        </w:tabs>
        <w:jc w:val="both"/>
        <w:rPr>
          <w:rFonts w:ascii="Arial" w:hAnsi="Arial" w:cs="Arial"/>
          <w:sz w:val="24"/>
          <w:szCs w:val="24"/>
        </w:rPr>
      </w:pPr>
    </w:p>
    <w:p w14:paraId="2CC5E040" w14:textId="77777777" w:rsidR="00B916DF" w:rsidRDefault="00B916DF" w:rsidP="00F44BD8">
      <w:pPr>
        <w:tabs>
          <w:tab w:val="left" w:pos="1395"/>
        </w:tabs>
        <w:jc w:val="both"/>
        <w:rPr>
          <w:rFonts w:ascii="Arial" w:hAnsi="Arial" w:cs="Arial"/>
          <w:sz w:val="24"/>
          <w:szCs w:val="24"/>
        </w:rPr>
      </w:pPr>
    </w:p>
    <w:p w14:paraId="208FC102" w14:textId="77777777" w:rsidR="00B916DF" w:rsidRDefault="00B916DF" w:rsidP="00F44BD8">
      <w:pPr>
        <w:tabs>
          <w:tab w:val="left" w:pos="1395"/>
        </w:tabs>
        <w:jc w:val="both"/>
        <w:rPr>
          <w:rFonts w:ascii="Arial" w:hAnsi="Arial" w:cs="Arial"/>
          <w:sz w:val="24"/>
          <w:szCs w:val="24"/>
        </w:rPr>
      </w:pPr>
    </w:p>
    <w:p w14:paraId="13000DD3" w14:textId="77777777" w:rsidR="00B916DF" w:rsidRDefault="00B916DF" w:rsidP="00F44BD8">
      <w:pPr>
        <w:tabs>
          <w:tab w:val="left" w:pos="1395"/>
        </w:tabs>
        <w:jc w:val="both"/>
        <w:rPr>
          <w:rFonts w:ascii="Arial" w:hAnsi="Arial" w:cs="Arial"/>
          <w:sz w:val="24"/>
          <w:szCs w:val="24"/>
        </w:rPr>
      </w:pPr>
    </w:p>
    <w:p w14:paraId="39F17502" w14:textId="77777777" w:rsidR="00B916DF" w:rsidRDefault="00B916DF" w:rsidP="00F44BD8">
      <w:pPr>
        <w:tabs>
          <w:tab w:val="left" w:pos="1395"/>
        </w:tabs>
        <w:jc w:val="both"/>
        <w:rPr>
          <w:rFonts w:ascii="Arial" w:hAnsi="Arial" w:cs="Arial"/>
          <w:sz w:val="24"/>
          <w:szCs w:val="24"/>
        </w:rPr>
      </w:pPr>
    </w:p>
    <w:p w14:paraId="40B8A07A" w14:textId="77777777" w:rsidR="00B916DF" w:rsidRDefault="00B916DF" w:rsidP="00F44BD8">
      <w:pPr>
        <w:tabs>
          <w:tab w:val="left" w:pos="1395"/>
        </w:tabs>
        <w:jc w:val="both"/>
        <w:rPr>
          <w:rFonts w:ascii="Arial" w:hAnsi="Arial" w:cs="Arial"/>
          <w:sz w:val="24"/>
          <w:szCs w:val="24"/>
        </w:rPr>
      </w:pPr>
    </w:p>
    <w:p w14:paraId="63A2151F" w14:textId="77777777" w:rsidR="00B916DF" w:rsidRPr="00B916DF" w:rsidRDefault="00B916DF" w:rsidP="00B916DF">
      <w:pPr>
        <w:tabs>
          <w:tab w:val="left" w:pos="1395"/>
        </w:tabs>
        <w:jc w:val="center"/>
        <w:rPr>
          <w:rFonts w:ascii="Arial" w:hAnsi="Arial" w:cs="Arial"/>
          <w:sz w:val="24"/>
          <w:szCs w:val="24"/>
        </w:rPr>
      </w:pPr>
    </w:p>
    <w:p w14:paraId="15B18EDB" w14:textId="3CC94C10" w:rsidR="00AA2531" w:rsidRDefault="00B916DF" w:rsidP="00B916DF">
      <w:pPr>
        <w:tabs>
          <w:tab w:val="left" w:pos="1395"/>
        </w:tabs>
        <w:jc w:val="center"/>
        <w:rPr>
          <w:rFonts w:ascii="Arial" w:hAnsi="Arial" w:cs="Arial"/>
          <w:b/>
          <w:sz w:val="24"/>
          <w:szCs w:val="24"/>
        </w:rPr>
      </w:pPr>
      <w:r w:rsidRPr="00B916DF">
        <w:rPr>
          <w:rFonts w:ascii="Arial" w:hAnsi="Arial" w:cs="Arial"/>
          <w:b/>
          <w:sz w:val="24"/>
          <w:szCs w:val="24"/>
        </w:rPr>
        <w:t>TIPO DE VINCULACIÓN</w:t>
      </w:r>
    </w:p>
    <w:p w14:paraId="1C08A914" w14:textId="77777777" w:rsidR="00B916DF" w:rsidRPr="00B916DF" w:rsidRDefault="00B916DF" w:rsidP="00B916DF">
      <w:pPr>
        <w:tabs>
          <w:tab w:val="left" w:pos="1395"/>
        </w:tabs>
        <w:jc w:val="center"/>
        <w:rPr>
          <w:rFonts w:ascii="Arial" w:hAnsi="Arial" w:cs="Arial"/>
          <w:b/>
          <w:sz w:val="24"/>
          <w:szCs w:val="24"/>
        </w:rPr>
      </w:pPr>
    </w:p>
    <w:p w14:paraId="4335F9F6" w14:textId="134B345E" w:rsidR="00A66406" w:rsidRDefault="00AA2531" w:rsidP="00F44BD8">
      <w:pPr>
        <w:tabs>
          <w:tab w:val="left" w:pos="1395"/>
        </w:tabs>
        <w:jc w:val="both"/>
        <w:rPr>
          <w:rFonts w:ascii="Arial" w:hAnsi="Arial" w:cs="Arial"/>
          <w:sz w:val="24"/>
          <w:szCs w:val="24"/>
        </w:rPr>
      </w:pPr>
      <w:r w:rsidRPr="00B916DF">
        <w:rPr>
          <w:rFonts w:ascii="Arial" w:hAnsi="Arial" w:cs="Arial"/>
          <w:sz w:val="24"/>
          <w:szCs w:val="24"/>
        </w:rPr>
        <w:t>Contrato de prestación de servicios</w:t>
      </w:r>
      <w:r w:rsidR="00B916DF">
        <w:rPr>
          <w:rFonts w:ascii="Arial" w:hAnsi="Arial" w:cs="Arial"/>
          <w:sz w:val="24"/>
          <w:szCs w:val="24"/>
        </w:rPr>
        <w:t>.</w:t>
      </w:r>
    </w:p>
    <w:p w14:paraId="66257949" w14:textId="77777777" w:rsidR="00B916DF" w:rsidRPr="00B916DF" w:rsidRDefault="00B916DF" w:rsidP="00F44BD8">
      <w:pPr>
        <w:tabs>
          <w:tab w:val="left" w:pos="1395"/>
        </w:tabs>
        <w:jc w:val="both"/>
        <w:rPr>
          <w:rFonts w:ascii="Arial" w:hAnsi="Arial" w:cs="Arial"/>
          <w:sz w:val="24"/>
          <w:szCs w:val="24"/>
        </w:rPr>
      </w:pPr>
    </w:p>
    <w:p w14:paraId="08C3319B" w14:textId="21F181C6" w:rsidR="005C3299" w:rsidRDefault="00B916DF" w:rsidP="00F44BD8">
      <w:pPr>
        <w:tabs>
          <w:tab w:val="left" w:pos="1395"/>
        </w:tabs>
        <w:jc w:val="both"/>
        <w:rPr>
          <w:rFonts w:ascii="Arial" w:hAnsi="Arial" w:cs="Arial"/>
          <w:b/>
          <w:sz w:val="24"/>
          <w:szCs w:val="24"/>
        </w:rPr>
      </w:pPr>
      <w:r w:rsidRPr="00B916DF">
        <w:rPr>
          <w:rFonts w:ascii="Arial" w:hAnsi="Arial" w:cs="Arial"/>
          <w:b/>
          <w:sz w:val="24"/>
          <w:szCs w:val="24"/>
        </w:rPr>
        <w:t>REQUISITOS</w:t>
      </w:r>
    </w:p>
    <w:p w14:paraId="781F74CD" w14:textId="77777777" w:rsidR="00B916DF" w:rsidRPr="00B916DF" w:rsidRDefault="00B916DF" w:rsidP="00F44BD8">
      <w:pPr>
        <w:tabs>
          <w:tab w:val="left" w:pos="1395"/>
        </w:tabs>
        <w:jc w:val="both"/>
        <w:rPr>
          <w:rFonts w:ascii="Arial" w:hAnsi="Arial" w:cs="Arial"/>
          <w:b/>
          <w:sz w:val="24"/>
          <w:szCs w:val="24"/>
        </w:rPr>
      </w:pPr>
    </w:p>
    <w:p w14:paraId="4352B59D" w14:textId="77777777" w:rsidR="005C3299" w:rsidRPr="00B916DF" w:rsidRDefault="005C3299" w:rsidP="00F44BD8">
      <w:pPr>
        <w:pStyle w:val="Prrafodelista"/>
        <w:numPr>
          <w:ilvl w:val="0"/>
          <w:numId w:val="9"/>
        </w:numPr>
        <w:tabs>
          <w:tab w:val="left" w:pos="1395"/>
        </w:tabs>
        <w:jc w:val="both"/>
        <w:rPr>
          <w:rFonts w:ascii="Arial" w:hAnsi="Arial" w:cs="Arial"/>
          <w:sz w:val="24"/>
          <w:szCs w:val="24"/>
        </w:rPr>
      </w:pPr>
      <w:r w:rsidRPr="00B916DF">
        <w:rPr>
          <w:rFonts w:ascii="Arial" w:hAnsi="Arial" w:cs="Arial"/>
          <w:sz w:val="24"/>
          <w:szCs w:val="24"/>
        </w:rPr>
        <w:t>Tener entre 18 y 28 años de edad</w:t>
      </w:r>
    </w:p>
    <w:p w14:paraId="570E2B9D" w14:textId="363DF8B0" w:rsidR="005C3299" w:rsidRPr="00B916DF" w:rsidRDefault="00640836" w:rsidP="00F44BD8">
      <w:pPr>
        <w:pStyle w:val="Prrafodelista"/>
        <w:numPr>
          <w:ilvl w:val="0"/>
          <w:numId w:val="9"/>
        </w:numPr>
        <w:tabs>
          <w:tab w:val="left" w:pos="1395"/>
        </w:tabs>
        <w:jc w:val="both"/>
        <w:rPr>
          <w:rFonts w:ascii="Arial" w:hAnsi="Arial" w:cs="Arial"/>
          <w:sz w:val="24"/>
          <w:szCs w:val="24"/>
        </w:rPr>
      </w:pPr>
      <w:r w:rsidRPr="00B916DF">
        <w:rPr>
          <w:rFonts w:ascii="Arial" w:hAnsi="Arial" w:cs="Arial"/>
          <w:sz w:val="24"/>
          <w:szCs w:val="24"/>
        </w:rPr>
        <w:t xml:space="preserve">Haber </w:t>
      </w:r>
      <w:r w:rsidR="005C3299" w:rsidRPr="00B916DF">
        <w:rPr>
          <w:rFonts w:ascii="Arial" w:hAnsi="Arial" w:cs="Arial"/>
          <w:sz w:val="24"/>
          <w:szCs w:val="24"/>
        </w:rPr>
        <w:t xml:space="preserve">nacido y </w:t>
      </w:r>
      <w:r w:rsidRPr="00B916DF">
        <w:rPr>
          <w:rFonts w:ascii="Arial" w:hAnsi="Arial" w:cs="Arial"/>
          <w:sz w:val="24"/>
          <w:szCs w:val="24"/>
        </w:rPr>
        <w:t xml:space="preserve">estar residiendo </w:t>
      </w:r>
      <w:r w:rsidR="005C3299" w:rsidRPr="00B916DF">
        <w:rPr>
          <w:rFonts w:ascii="Arial" w:hAnsi="Arial" w:cs="Arial"/>
          <w:sz w:val="24"/>
          <w:szCs w:val="24"/>
        </w:rPr>
        <w:t xml:space="preserve">en el Departamento de </w:t>
      </w:r>
      <w:r w:rsidR="00A66406" w:rsidRPr="00B916DF">
        <w:rPr>
          <w:rFonts w:ascii="Arial" w:hAnsi="Arial" w:cs="Arial"/>
          <w:sz w:val="24"/>
          <w:szCs w:val="24"/>
        </w:rPr>
        <w:t>Córdoba</w:t>
      </w:r>
    </w:p>
    <w:p w14:paraId="55AC0F3C" w14:textId="77777777" w:rsidR="005C3299" w:rsidRPr="00B916DF" w:rsidRDefault="005C3299" w:rsidP="00F44BD8">
      <w:pPr>
        <w:pStyle w:val="Prrafodelista"/>
        <w:numPr>
          <w:ilvl w:val="0"/>
          <w:numId w:val="9"/>
        </w:numPr>
        <w:tabs>
          <w:tab w:val="left" w:pos="1395"/>
        </w:tabs>
        <w:jc w:val="both"/>
        <w:rPr>
          <w:rFonts w:ascii="Arial" w:hAnsi="Arial" w:cs="Arial"/>
          <w:sz w:val="24"/>
          <w:szCs w:val="24"/>
        </w:rPr>
      </w:pPr>
      <w:r w:rsidRPr="00B916DF">
        <w:rPr>
          <w:rFonts w:ascii="Arial" w:hAnsi="Arial" w:cs="Arial"/>
          <w:sz w:val="24"/>
          <w:szCs w:val="24"/>
        </w:rPr>
        <w:t>No poseer experiencia laboral previa</w:t>
      </w:r>
    </w:p>
    <w:p w14:paraId="44D14B89" w14:textId="77777777" w:rsidR="005C3299" w:rsidRPr="00B916DF" w:rsidRDefault="005C3299" w:rsidP="00F44BD8">
      <w:pPr>
        <w:pStyle w:val="Prrafodelista"/>
        <w:numPr>
          <w:ilvl w:val="0"/>
          <w:numId w:val="9"/>
        </w:numPr>
        <w:tabs>
          <w:tab w:val="left" w:pos="1395"/>
        </w:tabs>
        <w:jc w:val="both"/>
        <w:rPr>
          <w:rFonts w:ascii="Arial" w:hAnsi="Arial" w:cs="Arial"/>
          <w:sz w:val="24"/>
          <w:szCs w:val="24"/>
        </w:rPr>
      </w:pPr>
      <w:r w:rsidRPr="00B916DF">
        <w:rPr>
          <w:rFonts w:ascii="Arial" w:hAnsi="Arial" w:cs="Arial"/>
          <w:sz w:val="24"/>
          <w:szCs w:val="24"/>
        </w:rPr>
        <w:t xml:space="preserve">Diligenciar el formulario Único de Hoja de vida con Anexos </w:t>
      </w:r>
    </w:p>
    <w:p w14:paraId="2C4B9F56" w14:textId="7117E29E" w:rsidR="005C3299" w:rsidRPr="00B916DF" w:rsidRDefault="005C3299" w:rsidP="00F44BD8">
      <w:pPr>
        <w:pStyle w:val="Prrafodelista"/>
        <w:numPr>
          <w:ilvl w:val="0"/>
          <w:numId w:val="9"/>
        </w:numPr>
        <w:tabs>
          <w:tab w:val="left" w:pos="1395"/>
        </w:tabs>
        <w:jc w:val="both"/>
        <w:rPr>
          <w:rFonts w:ascii="Arial" w:hAnsi="Arial" w:cs="Arial"/>
          <w:sz w:val="24"/>
          <w:szCs w:val="24"/>
        </w:rPr>
      </w:pPr>
      <w:r w:rsidRPr="00B916DF">
        <w:rPr>
          <w:rFonts w:ascii="Arial" w:hAnsi="Arial" w:cs="Arial"/>
          <w:sz w:val="24"/>
          <w:szCs w:val="24"/>
        </w:rPr>
        <w:t xml:space="preserve">Realizar un video </w:t>
      </w:r>
      <w:r w:rsidR="00640836" w:rsidRPr="00B916DF">
        <w:rPr>
          <w:rFonts w:ascii="Arial" w:hAnsi="Arial" w:cs="Arial"/>
          <w:sz w:val="24"/>
          <w:szCs w:val="24"/>
        </w:rPr>
        <w:t>de m</w:t>
      </w:r>
      <w:r w:rsidR="00477E56" w:rsidRPr="00B916DF">
        <w:rPr>
          <w:rFonts w:ascii="Arial" w:hAnsi="Arial" w:cs="Arial"/>
          <w:sz w:val="24"/>
          <w:szCs w:val="24"/>
        </w:rPr>
        <w:t>áximo</w:t>
      </w:r>
      <w:r w:rsidRPr="00B916DF">
        <w:rPr>
          <w:rFonts w:ascii="Arial" w:hAnsi="Arial" w:cs="Arial"/>
          <w:sz w:val="24"/>
          <w:szCs w:val="24"/>
        </w:rPr>
        <w:t>40 segundos</w:t>
      </w:r>
      <w:r w:rsidR="00640836" w:rsidRPr="00B916DF">
        <w:rPr>
          <w:rFonts w:ascii="Arial" w:hAnsi="Arial" w:cs="Arial"/>
          <w:sz w:val="24"/>
          <w:szCs w:val="24"/>
        </w:rPr>
        <w:t>,</w:t>
      </w:r>
      <w:r w:rsidRPr="00B916DF">
        <w:rPr>
          <w:rFonts w:ascii="Arial" w:hAnsi="Arial" w:cs="Arial"/>
          <w:sz w:val="24"/>
          <w:szCs w:val="24"/>
        </w:rPr>
        <w:t xml:space="preserve"> en el que respon</w:t>
      </w:r>
      <w:r w:rsidR="00640836" w:rsidRPr="00B916DF">
        <w:rPr>
          <w:rFonts w:ascii="Arial" w:hAnsi="Arial" w:cs="Arial"/>
          <w:sz w:val="24"/>
          <w:szCs w:val="24"/>
        </w:rPr>
        <w:t>d</w:t>
      </w:r>
      <w:r w:rsidRPr="00B916DF">
        <w:rPr>
          <w:rFonts w:ascii="Arial" w:hAnsi="Arial" w:cs="Arial"/>
          <w:sz w:val="24"/>
          <w:szCs w:val="24"/>
        </w:rPr>
        <w:t xml:space="preserve">a </w:t>
      </w:r>
      <w:r w:rsidR="00640836" w:rsidRPr="00B916DF">
        <w:rPr>
          <w:rFonts w:ascii="Arial" w:hAnsi="Arial" w:cs="Arial"/>
          <w:sz w:val="24"/>
          <w:szCs w:val="24"/>
        </w:rPr>
        <w:t>a</w:t>
      </w:r>
      <w:r w:rsidRPr="00B916DF">
        <w:rPr>
          <w:rFonts w:ascii="Arial" w:hAnsi="Arial" w:cs="Arial"/>
          <w:sz w:val="24"/>
          <w:szCs w:val="24"/>
        </w:rPr>
        <w:t>l siguiente interrogante: ¿</w:t>
      </w:r>
      <w:r w:rsidR="00640836" w:rsidRPr="00B916DF">
        <w:rPr>
          <w:rFonts w:ascii="Arial" w:hAnsi="Arial" w:cs="Arial"/>
          <w:sz w:val="24"/>
          <w:szCs w:val="24"/>
        </w:rPr>
        <w:t>Por qué</w:t>
      </w:r>
      <w:r w:rsidRPr="00B916DF">
        <w:rPr>
          <w:rFonts w:ascii="Arial" w:hAnsi="Arial" w:cs="Arial"/>
          <w:sz w:val="24"/>
          <w:szCs w:val="24"/>
        </w:rPr>
        <w:t xml:space="preserve"> le gustaría trabajar en la Gobernación de Córdoba?</w:t>
      </w:r>
    </w:p>
    <w:p w14:paraId="7D6198CA" w14:textId="77777777" w:rsidR="00B916DF" w:rsidRDefault="00B916DF" w:rsidP="00F44BD8">
      <w:pPr>
        <w:tabs>
          <w:tab w:val="left" w:pos="1395"/>
        </w:tabs>
        <w:jc w:val="both"/>
        <w:rPr>
          <w:rFonts w:ascii="Arial" w:hAnsi="Arial" w:cs="Arial"/>
          <w:b/>
          <w:sz w:val="24"/>
          <w:szCs w:val="24"/>
        </w:rPr>
      </w:pPr>
    </w:p>
    <w:p w14:paraId="72D4E261" w14:textId="66D7BC59" w:rsidR="00B916DF" w:rsidRDefault="00B916DF" w:rsidP="00F44BD8">
      <w:pPr>
        <w:tabs>
          <w:tab w:val="left" w:pos="1395"/>
        </w:tabs>
        <w:jc w:val="both"/>
        <w:rPr>
          <w:rFonts w:ascii="Arial" w:hAnsi="Arial" w:cs="Arial"/>
          <w:b/>
          <w:sz w:val="24"/>
          <w:szCs w:val="24"/>
        </w:rPr>
      </w:pPr>
      <w:r w:rsidRPr="00B916DF">
        <w:rPr>
          <w:rFonts w:ascii="Arial" w:hAnsi="Arial" w:cs="Arial"/>
          <w:b/>
          <w:sz w:val="24"/>
          <w:szCs w:val="24"/>
        </w:rPr>
        <w:t>OTROS ASPECTOS:</w:t>
      </w:r>
    </w:p>
    <w:p w14:paraId="4DF189A7" w14:textId="77777777" w:rsidR="00B916DF" w:rsidRPr="00B916DF" w:rsidRDefault="00B916DF" w:rsidP="00F44BD8">
      <w:pPr>
        <w:tabs>
          <w:tab w:val="left" w:pos="1395"/>
        </w:tabs>
        <w:jc w:val="both"/>
        <w:rPr>
          <w:rFonts w:ascii="Arial" w:hAnsi="Arial" w:cs="Arial"/>
          <w:b/>
          <w:sz w:val="24"/>
          <w:szCs w:val="24"/>
        </w:rPr>
      </w:pPr>
    </w:p>
    <w:p w14:paraId="007FCB39" w14:textId="4D63A5A5" w:rsidR="005C3299" w:rsidRDefault="005C3299" w:rsidP="00F44BD8">
      <w:pPr>
        <w:tabs>
          <w:tab w:val="left" w:pos="1395"/>
        </w:tabs>
        <w:jc w:val="both"/>
        <w:rPr>
          <w:rFonts w:ascii="Arial" w:hAnsi="Arial" w:cs="Arial"/>
          <w:sz w:val="24"/>
          <w:szCs w:val="24"/>
        </w:rPr>
      </w:pPr>
      <w:r w:rsidRPr="00B916DF">
        <w:rPr>
          <w:rFonts w:ascii="Arial" w:hAnsi="Arial" w:cs="Arial"/>
          <w:sz w:val="24"/>
          <w:szCs w:val="24"/>
        </w:rPr>
        <w:t xml:space="preserve">El joven deberá diligenciar en el formulario su caracterización para que quede muy claro, es decir, si </w:t>
      </w:r>
      <w:r w:rsidR="00640836" w:rsidRPr="00B916DF">
        <w:rPr>
          <w:rFonts w:ascii="Arial" w:hAnsi="Arial" w:cs="Arial"/>
          <w:sz w:val="24"/>
          <w:szCs w:val="24"/>
        </w:rPr>
        <w:t>se reconoce parte</w:t>
      </w:r>
      <w:r w:rsidR="00477E56" w:rsidRPr="00B916DF">
        <w:rPr>
          <w:rFonts w:ascii="Arial" w:hAnsi="Arial" w:cs="Arial"/>
          <w:sz w:val="24"/>
          <w:szCs w:val="24"/>
        </w:rPr>
        <w:t xml:space="preserve"> </w:t>
      </w:r>
      <w:r w:rsidR="00640836" w:rsidRPr="00B916DF">
        <w:rPr>
          <w:rFonts w:ascii="Arial" w:hAnsi="Arial" w:cs="Arial"/>
          <w:sz w:val="24"/>
          <w:szCs w:val="24"/>
        </w:rPr>
        <w:t xml:space="preserve">de </w:t>
      </w:r>
      <w:r w:rsidRPr="00B916DF">
        <w:rPr>
          <w:rFonts w:ascii="Arial" w:hAnsi="Arial" w:cs="Arial"/>
          <w:sz w:val="24"/>
          <w:szCs w:val="24"/>
        </w:rPr>
        <w:t xml:space="preserve">algún </w:t>
      </w:r>
      <w:r w:rsidR="00640836" w:rsidRPr="00B916DF">
        <w:rPr>
          <w:rFonts w:ascii="Arial" w:hAnsi="Arial" w:cs="Arial"/>
          <w:sz w:val="24"/>
          <w:szCs w:val="24"/>
        </w:rPr>
        <w:t>g</w:t>
      </w:r>
      <w:r w:rsidRPr="00B916DF">
        <w:rPr>
          <w:rFonts w:ascii="Arial" w:hAnsi="Arial" w:cs="Arial"/>
          <w:sz w:val="24"/>
          <w:szCs w:val="24"/>
        </w:rPr>
        <w:t xml:space="preserve">rupo étnico, </w:t>
      </w:r>
      <w:r w:rsidR="00640836" w:rsidRPr="00B916DF">
        <w:rPr>
          <w:rFonts w:ascii="Arial" w:hAnsi="Arial" w:cs="Arial"/>
          <w:sz w:val="24"/>
          <w:szCs w:val="24"/>
        </w:rPr>
        <w:t>población v</w:t>
      </w:r>
      <w:r w:rsidRPr="00B916DF">
        <w:rPr>
          <w:rFonts w:ascii="Arial" w:hAnsi="Arial" w:cs="Arial"/>
          <w:sz w:val="24"/>
          <w:szCs w:val="24"/>
        </w:rPr>
        <w:t xml:space="preserve">ulnerable, </w:t>
      </w:r>
      <w:r w:rsidR="00640836" w:rsidRPr="00B916DF">
        <w:rPr>
          <w:rFonts w:ascii="Arial" w:hAnsi="Arial" w:cs="Arial"/>
          <w:sz w:val="24"/>
          <w:szCs w:val="24"/>
        </w:rPr>
        <w:t>v</w:t>
      </w:r>
      <w:r w:rsidRPr="00B916DF">
        <w:rPr>
          <w:rFonts w:ascii="Arial" w:hAnsi="Arial" w:cs="Arial"/>
          <w:sz w:val="24"/>
          <w:szCs w:val="24"/>
        </w:rPr>
        <w:t>íctima, LGTBIQ+ o si se encuentra en estado de discapacidad.</w:t>
      </w:r>
    </w:p>
    <w:p w14:paraId="25987056" w14:textId="77777777" w:rsidR="00B916DF" w:rsidRDefault="00B916DF" w:rsidP="00F44BD8">
      <w:pPr>
        <w:tabs>
          <w:tab w:val="left" w:pos="1395"/>
        </w:tabs>
        <w:jc w:val="both"/>
        <w:rPr>
          <w:rFonts w:ascii="Arial" w:hAnsi="Arial" w:cs="Arial"/>
          <w:sz w:val="24"/>
          <w:szCs w:val="24"/>
        </w:rPr>
      </w:pPr>
    </w:p>
    <w:tbl>
      <w:tblPr>
        <w:tblStyle w:val="Tablaconcuadrcula"/>
        <w:tblpPr w:leftFromText="141" w:rightFromText="141" w:vertAnchor="text" w:horzAnchor="margin" w:tblpXSpec="center" w:tblpY="424"/>
        <w:tblW w:w="11194" w:type="dxa"/>
        <w:tblLook w:val="04A0" w:firstRow="1" w:lastRow="0" w:firstColumn="1" w:lastColumn="0" w:noHBand="0" w:noVBand="1"/>
      </w:tblPr>
      <w:tblGrid>
        <w:gridCol w:w="3681"/>
        <w:gridCol w:w="4252"/>
        <w:gridCol w:w="3261"/>
      </w:tblGrid>
      <w:tr w:rsidR="00B916DF" w14:paraId="328A7F87" w14:textId="77777777" w:rsidTr="00B916DF">
        <w:trPr>
          <w:trHeight w:val="388"/>
        </w:trPr>
        <w:tc>
          <w:tcPr>
            <w:tcW w:w="3681" w:type="dxa"/>
            <w:tcBorders>
              <w:top w:val="single" w:sz="4" w:space="0" w:color="auto"/>
              <w:left w:val="single" w:sz="4" w:space="0" w:color="auto"/>
              <w:bottom w:val="single" w:sz="4" w:space="0" w:color="auto"/>
              <w:right w:val="single" w:sz="4" w:space="0" w:color="auto"/>
            </w:tcBorders>
            <w:hideMark/>
          </w:tcPr>
          <w:p w14:paraId="703B2C81" w14:textId="77777777" w:rsidR="00B916DF" w:rsidRPr="00D66065" w:rsidRDefault="00B916DF" w:rsidP="00D66065">
            <w:pPr>
              <w:rPr>
                <w:rFonts w:ascii="Arial" w:hAnsi="Arial" w:cs="Arial"/>
                <w:b/>
                <w:bCs/>
                <w:sz w:val="20"/>
                <w:szCs w:val="20"/>
              </w:rPr>
            </w:pPr>
            <w:r w:rsidRPr="00D66065">
              <w:rPr>
                <w:rFonts w:ascii="Arial" w:hAnsi="Arial" w:cs="Arial"/>
                <w:b/>
                <w:bCs/>
                <w:sz w:val="20"/>
                <w:szCs w:val="20"/>
              </w:rPr>
              <w:t>ELABORADO POR:</w:t>
            </w:r>
          </w:p>
        </w:tc>
        <w:tc>
          <w:tcPr>
            <w:tcW w:w="4252" w:type="dxa"/>
            <w:tcBorders>
              <w:top w:val="single" w:sz="4" w:space="0" w:color="auto"/>
              <w:left w:val="single" w:sz="4" w:space="0" w:color="auto"/>
              <w:bottom w:val="single" w:sz="4" w:space="0" w:color="auto"/>
              <w:right w:val="single" w:sz="4" w:space="0" w:color="auto"/>
            </w:tcBorders>
            <w:hideMark/>
          </w:tcPr>
          <w:p w14:paraId="29274BF9" w14:textId="77777777" w:rsidR="00B916DF" w:rsidRPr="00D66065" w:rsidRDefault="00B916DF" w:rsidP="00D66065">
            <w:pPr>
              <w:rPr>
                <w:rFonts w:ascii="Arial" w:hAnsi="Arial" w:cs="Arial"/>
                <w:b/>
                <w:bCs/>
                <w:sz w:val="20"/>
                <w:szCs w:val="20"/>
              </w:rPr>
            </w:pPr>
            <w:r w:rsidRPr="00D66065">
              <w:rPr>
                <w:rFonts w:ascii="Arial" w:hAnsi="Arial" w:cs="Arial"/>
                <w:b/>
                <w:bCs/>
                <w:sz w:val="20"/>
                <w:szCs w:val="20"/>
              </w:rPr>
              <w:t>REVISADO POR:</w:t>
            </w:r>
          </w:p>
        </w:tc>
        <w:tc>
          <w:tcPr>
            <w:tcW w:w="3261" w:type="dxa"/>
            <w:tcBorders>
              <w:top w:val="single" w:sz="4" w:space="0" w:color="auto"/>
              <w:left w:val="single" w:sz="4" w:space="0" w:color="auto"/>
              <w:bottom w:val="single" w:sz="4" w:space="0" w:color="auto"/>
              <w:right w:val="single" w:sz="4" w:space="0" w:color="auto"/>
            </w:tcBorders>
            <w:hideMark/>
          </w:tcPr>
          <w:p w14:paraId="639A53B7" w14:textId="77777777" w:rsidR="00B916DF" w:rsidRPr="00D66065" w:rsidRDefault="00B916DF" w:rsidP="00D66065">
            <w:pPr>
              <w:rPr>
                <w:rFonts w:ascii="Arial" w:hAnsi="Arial" w:cs="Arial"/>
                <w:b/>
                <w:bCs/>
                <w:sz w:val="20"/>
                <w:szCs w:val="20"/>
              </w:rPr>
            </w:pPr>
            <w:r w:rsidRPr="00D66065">
              <w:rPr>
                <w:rFonts w:ascii="Arial" w:hAnsi="Arial" w:cs="Arial"/>
                <w:b/>
                <w:bCs/>
                <w:sz w:val="20"/>
                <w:szCs w:val="20"/>
              </w:rPr>
              <w:t>APROBADO POR:</w:t>
            </w:r>
          </w:p>
        </w:tc>
      </w:tr>
      <w:tr w:rsidR="00B916DF" w14:paraId="633FFB4F" w14:textId="77777777" w:rsidTr="00B916DF">
        <w:tc>
          <w:tcPr>
            <w:tcW w:w="3681" w:type="dxa"/>
            <w:tcBorders>
              <w:top w:val="single" w:sz="4" w:space="0" w:color="auto"/>
              <w:left w:val="single" w:sz="4" w:space="0" w:color="auto"/>
              <w:bottom w:val="single" w:sz="4" w:space="0" w:color="auto"/>
              <w:right w:val="single" w:sz="4" w:space="0" w:color="auto"/>
            </w:tcBorders>
            <w:hideMark/>
          </w:tcPr>
          <w:p w14:paraId="064B350A" w14:textId="5561C193" w:rsidR="00B916DF" w:rsidRPr="00B916DF" w:rsidRDefault="00B916DF" w:rsidP="00B916DF">
            <w:pPr>
              <w:rPr>
                <w:rFonts w:ascii="Arial" w:hAnsi="Arial" w:cs="Arial"/>
                <w:sz w:val="18"/>
                <w:szCs w:val="18"/>
              </w:rPr>
            </w:pPr>
            <w:r w:rsidRPr="00B916DF">
              <w:rPr>
                <w:rFonts w:ascii="Arial" w:hAnsi="Arial" w:cs="Arial"/>
                <w:sz w:val="18"/>
                <w:szCs w:val="18"/>
              </w:rPr>
              <w:t>Nombre: MARILYN SALCEDO PACHECO</w:t>
            </w:r>
          </w:p>
        </w:tc>
        <w:tc>
          <w:tcPr>
            <w:tcW w:w="4252" w:type="dxa"/>
            <w:tcBorders>
              <w:top w:val="single" w:sz="4" w:space="0" w:color="auto"/>
              <w:left w:val="single" w:sz="4" w:space="0" w:color="auto"/>
              <w:bottom w:val="single" w:sz="4" w:space="0" w:color="auto"/>
              <w:right w:val="single" w:sz="4" w:space="0" w:color="auto"/>
            </w:tcBorders>
            <w:hideMark/>
          </w:tcPr>
          <w:p w14:paraId="0E3E6FB1" w14:textId="59EE833E" w:rsidR="00B916DF" w:rsidRPr="00B916DF" w:rsidRDefault="00B916DF" w:rsidP="00B916DF">
            <w:pPr>
              <w:rPr>
                <w:rFonts w:ascii="Arial" w:hAnsi="Arial" w:cs="Arial"/>
                <w:sz w:val="18"/>
                <w:szCs w:val="18"/>
              </w:rPr>
            </w:pPr>
            <w:r w:rsidRPr="00B916DF">
              <w:rPr>
                <w:rFonts w:ascii="Arial" w:hAnsi="Arial" w:cs="Arial"/>
                <w:sz w:val="18"/>
                <w:szCs w:val="18"/>
              </w:rPr>
              <w:t>Nombre: KAREN MARGARITA MERCADO PICO</w:t>
            </w:r>
          </w:p>
        </w:tc>
        <w:tc>
          <w:tcPr>
            <w:tcW w:w="3261" w:type="dxa"/>
            <w:tcBorders>
              <w:top w:val="single" w:sz="4" w:space="0" w:color="auto"/>
              <w:left w:val="single" w:sz="4" w:space="0" w:color="auto"/>
              <w:bottom w:val="single" w:sz="4" w:space="0" w:color="auto"/>
              <w:right w:val="single" w:sz="4" w:space="0" w:color="auto"/>
            </w:tcBorders>
            <w:hideMark/>
          </w:tcPr>
          <w:p w14:paraId="0C4F8F7A" w14:textId="4AFE7D06" w:rsidR="00B916DF" w:rsidRPr="00B916DF" w:rsidRDefault="00B916DF" w:rsidP="00B916DF">
            <w:pPr>
              <w:rPr>
                <w:rFonts w:ascii="Arial" w:hAnsi="Arial" w:cs="Arial"/>
                <w:sz w:val="18"/>
                <w:szCs w:val="18"/>
              </w:rPr>
            </w:pPr>
            <w:r w:rsidRPr="00B916DF">
              <w:rPr>
                <w:rFonts w:ascii="Arial" w:hAnsi="Arial" w:cs="Arial"/>
                <w:sz w:val="18"/>
                <w:szCs w:val="18"/>
              </w:rPr>
              <w:t>Nombre: VANESSA HODEG PEÑA</w:t>
            </w:r>
          </w:p>
        </w:tc>
      </w:tr>
      <w:tr w:rsidR="00B916DF" w14:paraId="1306D5DF" w14:textId="77777777" w:rsidTr="00B916DF">
        <w:tc>
          <w:tcPr>
            <w:tcW w:w="3681" w:type="dxa"/>
            <w:tcBorders>
              <w:top w:val="single" w:sz="4" w:space="0" w:color="auto"/>
              <w:left w:val="single" w:sz="4" w:space="0" w:color="auto"/>
              <w:bottom w:val="single" w:sz="4" w:space="0" w:color="auto"/>
              <w:right w:val="single" w:sz="4" w:space="0" w:color="auto"/>
            </w:tcBorders>
            <w:hideMark/>
          </w:tcPr>
          <w:p w14:paraId="2898E430" w14:textId="353145CF" w:rsidR="00B916DF" w:rsidRPr="00B916DF" w:rsidRDefault="00B916DF" w:rsidP="00B916DF">
            <w:pPr>
              <w:rPr>
                <w:rFonts w:ascii="Arial" w:hAnsi="Arial" w:cs="Arial"/>
                <w:sz w:val="18"/>
                <w:szCs w:val="18"/>
              </w:rPr>
            </w:pPr>
            <w:r w:rsidRPr="00B916DF">
              <w:rPr>
                <w:rFonts w:ascii="Arial" w:hAnsi="Arial" w:cs="Arial"/>
                <w:sz w:val="18"/>
                <w:szCs w:val="18"/>
              </w:rPr>
              <w:t xml:space="preserve">Cargo: </w:t>
            </w:r>
            <w:proofErr w:type="spellStart"/>
            <w:r w:rsidRPr="00B916DF">
              <w:rPr>
                <w:rFonts w:ascii="Arial" w:hAnsi="Arial" w:cs="Arial"/>
                <w:sz w:val="18"/>
                <w:szCs w:val="18"/>
              </w:rPr>
              <w:t>Profesional</w:t>
            </w:r>
            <w:proofErr w:type="spellEnd"/>
            <w:r w:rsidRPr="00B916DF">
              <w:rPr>
                <w:rFonts w:ascii="Arial" w:hAnsi="Arial" w:cs="Arial"/>
                <w:sz w:val="18"/>
                <w:szCs w:val="18"/>
              </w:rPr>
              <w:t xml:space="preserve"> </w:t>
            </w:r>
            <w:proofErr w:type="spellStart"/>
            <w:r w:rsidRPr="00B916DF">
              <w:rPr>
                <w:rFonts w:ascii="Arial" w:hAnsi="Arial" w:cs="Arial"/>
                <w:sz w:val="18"/>
                <w:szCs w:val="18"/>
              </w:rPr>
              <w:t>Especializado</w:t>
            </w:r>
            <w:proofErr w:type="spellEnd"/>
          </w:p>
        </w:tc>
        <w:tc>
          <w:tcPr>
            <w:tcW w:w="4252" w:type="dxa"/>
            <w:tcBorders>
              <w:top w:val="single" w:sz="4" w:space="0" w:color="auto"/>
              <w:left w:val="single" w:sz="4" w:space="0" w:color="auto"/>
              <w:bottom w:val="single" w:sz="4" w:space="0" w:color="auto"/>
              <w:right w:val="single" w:sz="4" w:space="0" w:color="auto"/>
            </w:tcBorders>
            <w:hideMark/>
          </w:tcPr>
          <w:p w14:paraId="0C76BACA" w14:textId="77777777" w:rsidR="00B916DF" w:rsidRPr="00B916DF" w:rsidRDefault="00B916DF" w:rsidP="00B916DF">
            <w:pPr>
              <w:rPr>
                <w:rFonts w:ascii="Arial" w:hAnsi="Arial" w:cs="Arial"/>
                <w:sz w:val="18"/>
                <w:szCs w:val="18"/>
              </w:rPr>
            </w:pPr>
            <w:r w:rsidRPr="00B916DF">
              <w:rPr>
                <w:rFonts w:ascii="Arial" w:hAnsi="Arial" w:cs="Arial"/>
                <w:sz w:val="18"/>
                <w:szCs w:val="18"/>
              </w:rPr>
              <w:t xml:space="preserve">Cargo: </w:t>
            </w:r>
            <w:proofErr w:type="spellStart"/>
            <w:r w:rsidRPr="00B916DF">
              <w:rPr>
                <w:rFonts w:ascii="Arial" w:hAnsi="Arial" w:cs="Arial"/>
                <w:sz w:val="18"/>
                <w:szCs w:val="18"/>
              </w:rPr>
              <w:t>Secretaria</w:t>
            </w:r>
            <w:proofErr w:type="spellEnd"/>
            <w:r w:rsidRPr="00B916DF">
              <w:rPr>
                <w:rFonts w:ascii="Arial" w:hAnsi="Arial" w:cs="Arial"/>
                <w:sz w:val="18"/>
                <w:szCs w:val="18"/>
              </w:rPr>
              <w:t xml:space="preserve"> de Juventud </w:t>
            </w:r>
            <w:proofErr w:type="spellStart"/>
            <w:r w:rsidRPr="00B916DF">
              <w:rPr>
                <w:rFonts w:ascii="Arial" w:hAnsi="Arial" w:cs="Arial"/>
                <w:sz w:val="18"/>
                <w:szCs w:val="18"/>
              </w:rPr>
              <w:t>Departamental</w:t>
            </w:r>
            <w:proofErr w:type="spellEnd"/>
          </w:p>
        </w:tc>
        <w:tc>
          <w:tcPr>
            <w:tcW w:w="3261" w:type="dxa"/>
            <w:tcBorders>
              <w:top w:val="single" w:sz="4" w:space="0" w:color="auto"/>
              <w:left w:val="single" w:sz="4" w:space="0" w:color="auto"/>
              <w:bottom w:val="single" w:sz="4" w:space="0" w:color="auto"/>
              <w:right w:val="single" w:sz="4" w:space="0" w:color="auto"/>
            </w:tcBorders>
            <w:hideMark/>
          </w:tcPr>
          <w:p w14:paraId="41E89772" w14:textId="77777777" w:rsidR="00B916DF" w:rsidRPr="00B916DF" w:rsidRDefault="00B916DF" w:rsidP="00B916DF">
            <w:pPr>
              <w:rPr>
                <w:rFonts w:ascii="Arial" w:hAnsi="Arial" w:cs="Arial"/>
                <w:sz w:val="18"/>
                <w:szCs w:val="18"/>
              </w:rPr>
            </w:pPr>
            <w:r w:rsidRPr="00B916DF">
              <w:rPr>
                <w:rFonts w:ascii="Arial" w:hAnsi="Arial" w:cs="Arial"/>
                <w:sz w:val="18"/>
                <w:szCs w:val="18"/>
              </w:rPr>
              <w:t xml:space="preserve">Cargo: </w:t>
            </w:r>
            <w:proofErr w:type="spellStart"/>
            <w:r w:rsidRPr="00B916DF">
              <w:rPr>
                <w:rFonts w:ascii="Arial" w:hAnsi="Arial" w:cs="Arial"/>
                <w:sz w:val="18"/>
                <w:szCs w:val="18"/>
              </w:rPr>
              <w:t>Secretaria</w:t>
            </w:r>
            <w:proofErr w:type="spellEnd"/>
            <w:r w:rsidRPr="00B916DF">
              <w:rPr>
                <w:rFonts w:ascii="Arial" w:hAnsi="Arial" w:cs="Arial"/>
                <w:sz w:val="18"/>
                <w:szCs w:val="18"/>
              </w:rPr>
              <w:t xml:space="preserve"> General</w:t>
            </w:r>
          </w:p>
        </w:tc>
      </w:tr>
      <w:tr w:rsidR="00B916DF" w14:paraId="7126F088" w14:textId="77777777" w:rsidTr="00B916DF">
        <w:tc>
          <w:tcPr>
            <w:tcW w:w="3681" w:type="dxa"/>
            <w:tcBorders>
              <w:top w:val="single" w:sz="4" w:space="0" w:color="auto"/>
              <w:left w:val="single" w:sz="4" w:space="0" w:color="auto"/>
              <w:bottom w:val="single" w:sz="4" w:space="0" w:color="auto"/>
              <w:right w:val="single" w:sz="4" w:space="0" w:color="auto"/>
            </w:tcBorders>
            <w:hideMark/>
          </w:tcPr>
          <w:p w14:paraId="08477D3E" w14:textId="77777777" w:rsidR="00B916DF" w:rsidRPr="00B916DF" w:rsidRDefault="00B916DF" w:rsidP="00B916DF">
            <w:pPr>
              <w:rPr>
                <w:rFonts w:ascii="Arial" w:hAnsi="Arial" w:cs="Arial"/>
                <w:sz w:val="18"/>
                <w:szCs w:val="18"/>
              </w:rPr>
            </w:pPr>
            <w:r w:rsidRPr="00B916DF">
              <w:rPr>
                <w:rFonts w:ascii="Arial" w:hAnsi="Arial" w:cs="Arial"/>
                <w:sz w:val="18"/>
                <w:szCs w:val="18"/>
              </w:rPr>
              <w:t>Firma:</w:t>
            </w:r>
          </w:p>
          <w:p w14:paraId="399C73F6" w14:textId="77777777" w:rsidR="00B916DF" w:rsidRPr="00B916DF" w:rsidRDefault="00B916DF" w:rsidP="00B916DF">
            <w:pPr>
              <w:rPr>
                <w:rFonts w:ascii="Arial" w:hAnsi="Arial" w:cs="Arial"/>
                <w:sz w:val="18"/>
                <w:szCs w:val="18"/>
              </w:rPr>
            </w:pPr>
          </w:p>
        </w:tc>
        <w:tc>
          <w:tcPr>
            <w:tcW w:w="4252" w:type="dxa"/>
            <w:tcBorders>
              <w:top w:val="single" w:sz="4" w:space="0" w:color="auto"/>
              <w:left w:val="single" w:sz="4" w:space="0" w:color="auto"/>
              <w:bottom w:val="single" w:sz="4" w:space="0" w:color="auto"/>
              <w:right w:val="single" w:sz="4" w:space="0" w:color="auto"/>
            </w:tcBorders>
            <w:hideMark/>
          </w:tcPr>
          <w:p w14:paraId="4219864C" w14:textId="77777777" w:rsidR="00B916DF" w:rsidRPr="00B916DF" w:rsidRDefault="00B916DF" w:rsidP="00B916DF">
            <w:pPr>
              <w:rPr>
                <w:rFonts w:ascii="Arial" w:hAnsi="Arial" w:cs="Arial"/>
                <w:sz w:val="18"/>
                <w:szCs w:val="18"/>
              </w:rPr>
            </w:pPr>
            <w:r w:rsidRPr="00B916DF">
              <w:rPr>
                <w:rFonts w:ascii="Arial" w:hAnsi="Arial" w:cs="Arial"/>
                <w:sz w:val="18"/>
                <w:szCs w:val="18"/>
              </w:rPr>
              <w:t>Firma:</w:t>
            </w:r>
          </w:p>
        </w:tc>
        <w:tc>
          <w:tcPr>
            <w:tcW w:w="3261" w:type="dxa"/>
            <w:tcBorders>
              <w:top w:val="single" w:sz="4" w:space="0" w:color="auto"/>
              <w:left w:val="single" w:sz="4" w:space="0" w:color="auto"/>
              <w:bottom w:val="single" w:sz="4" w:space="0" w:color="auto"/>
              <w:right w:val="single" w:sz="4" w:space="0" w:color="auto"/>
            </w:tcBorders>
            <w:hideMark/>
          </w:tcPr>
          <w:p w14:paraId="6841FAF5" w14:textId="77777777" w:rsidR="00B916DF" w:rsidRPr="00B916DF" w:rsidRDefault="00B916DF" w:rsidP="00B916DF">
            <w:pPr>
              <w:rPr>
                <w:rFonts w:ascii="Arial" w:hAnsi="Arial" w:cs="Arial"/>
                <w:sz w:val="18"/>
                <w:szCs w:val="18"/>
              </w:rPr>
            </w:pPr>
            <w:r w:rsidRPr="00B916DF">
              <w:rPr>
                <w:rFonts w:ascii="Arial" w:hAnsi="Arial" w:cs="Arial"/>
                <w:sz w:val="18"/>
                <w:szCs w:val="18"/>
              </w:rPr>
              <w:t>Firma:</w:t>
            </w:r>
          </w:p>
          <w:p w14:paraId="464571AE" w14:textId="77777777" w:rsidR="00B916DF" w:rsidRPr="00B916DF" w:rsidRDefault="00B916DF" w:rsidP="00B916DF">
            <w:pPr>
              <w:rPr>
                <w:rFonts w:ascii="Arial" w:hAnsi="Arial" w:cs="Arial"/>
                <w:sz w:val="18"/>
                <w:szCs w:val="18"/>
              </w:rPr>
            </w:pPr>
          </w:p>
        </w:tc>
      </w:tr>
      <w:tr w:rsidR="00B916DF" w14:paraId="54602036" w14:textId="77777777" w:rsidTr="00B916DF">
        <w:tc>
          <w:tcPr>
            <w:tcW w:w="3681" w:type="dxa"/>
            <w:tcBorders>
              <w:top w:val="single" w:sz="4" w:space="0" w:color="auto"/>
              <w:left w:val="single" w:sz="4" w:space="0" w:color="auto"/>
              <w:bottom w:val="single" w:sz="4" w:space="0" w:color="auto"/>
              <w:right w:val="single" w:sz="4" w:space="0" w:color="auto"/>
            </w:tcBorders>
          </w:tcPr>
          <w:p w14:paraId="7DE686D1" w14:textId="77777777" w:rsidR="00B916DF" w:rsidRPr="00B916DF" w:rsidRDefault="00B916DF" w:rsidP="00B916DF">
            <w:pPr>
              <w:rPr>
                <w:rFonts w:ascii="Arial" w:hAnsi="Arial" w:cs="Arial"/>
                <w:sz w:val="18"/>
                <w:szCs w:val="18"/>
              </w:rPr>
            </w:pPr>
            <w:r w:rsidRPr="00B916DF">
              <w:rPr>
                <w:rFonts w:ascii="Arial" w:hAnsi="Arial" w:cs="Arial"/>
                <w:sz w:val="18"/>
                <w:szCs w:val="18"/>
              </w:rPr>
              <w:t>Nombre:</w:t>
            </w:r>
          </w:p>
        </w:tc>
        <w:tc>
          <w:tcPr>
            <w:tcW w:w="4252" w:type="dxa"/>
            <w:tcBorders>
              <w:top w:val="single" w:sz="4" w:space="0" w:color="auto"/>
              <w:left w:val="single" w:sz="4" w:space="0" w:color="auto"/>
              <w:bottom w:val="single" w:sz="4" w:space="0" w:color="auto"/>
              <w:right w:val="single" w:sz="4" w:space="0" w:color="auto"/>
            </w:tcBorders>
          </w:tcPr>
          <w:p w14:paraId="0FCEF20B" w14:textId="483FCDC0" w:rsidR="00B916DF" w:rsidRPr="00B916DF" w:rsidRDefault="00B916DF" w:rsidP="00B916DF">
            <w:pPr>
              <w:rPr>
                <w:rFonts w:ascii="Arial" w:hAnsi="Arial" w:cs="Arial"/>
                <w:sz w:val="18"/>
                <w:szCs w:val="18"/>
              </w:rPr>
            </w:pPr>
            <w:r w:rsidRPr="00B916DF">
              <w:rPr>
                <w:rFonts w:ascii="Arial" w:hAnsi="Arial" w:cs="Arial"/>
                <w:sz w:val="18"/>
                <w:szCs w:val="18"/>
              </w:rPr>
              <w:t xml:space="preserve">Nombre: </w:t>
            </w:r>
            <w:r w:rsidR="00EF1FD0" w:rsidRPr="00B916DF">
              <w:rPr>
                <w:rFonts w:ascii="Arial" w:hAnsi="Arial" w:cs="Arial"/>
                <w:sz w:val="18"/>
                <w:szCs w:val="18"/>
              </w:rPr>
              <w:t>CARLOS LOPEZ PASTRANA</w:t>
            </w:r>
          </w:p>
        </w:tc>
        <w:tc>
          <w:tcPr>
            <w:tcW w:w="3261" w:type="dxa"/>
            <w:tcBorders>
              <w:top w:val="single" w:sz="4" w:space="0" w:color="auto"/>
              <w:left w:val="single" w:sz="4" w:space="0" w:color="auto"/>
              <w:bottom w:val="single" w:sz="4" w:space="0" w:color="auto"/>
              <w:right w:val="single" w:sz="4" w:space="0" w:color="auto"/>
            </w:tcBorders>
          </w:tcPr>
          <w:p w14:paraId="11285C0D" w14:textId="77777777" w:rsidR="00B916DF" w:rsidRPr="00B916DF" w:rsidRDefault="00B916DF" w:rsidP="00B916DF">
            <w:pPr>
              <w:rPr>
                <w:rFonts w:ascii="Arial" w:hAnsi="Arial" w:cs="Arial"/>
                <w:sz w:val="18"/>
                <w:szCs w:val="18"/>
              </w:rPr>
            </w:pPr>
            <w:r w:rsidRPr="00B916DF">
              <w:rPr>
                <w:rFonts w:ascii="Arial" w:hAnsi="Arial" w:cs="Arial"/>
                <w:sz w:val="18"/>
                <w:szCs w:val="18"/>
              </w:rPr>
              <w:t>Nombre:</w:t>
            </w:r>
          </w:p>
        </w:tc>
      </w:tr>
      <w:tr w:rsidR="00B916DF" w14:paraId="29730157" w14:textId="77777777" w:rsidTr="00B916DF">
        <w:tc>
          <w:tcPr>
            <w:tcW w:w="3681" w:type="dxa"/>
            <w:tcBorders>
              <w:top w:val="single" w:sz="4" w:space="0" w:color="auto"/>
              <w:left w:val="single" w:sz="4" w:space="0" w:color="auto"/>
              <w:bottom w:val="single" w:sz="4" w:space="0" w:color="auto"/>
              <w:right w:val="single" w:sz="4" w:space="0" w:color="auto"/>
            </w:tcBorders>
          </w:tcPr>
          <w:p w14:paraId="06C08805" w14:textId="77777777" w:rsidR="00B916DF" w:rsidRPr="00B916DF" w:rsidRDefault="00B916DF" w:rsidP="00B916DF">
            <w:pPr>
              <w:rPr>
                <w:rFonts w:ascii="Arial" w:hAnsi="Arial" w:cs="Arial"/>
                <w:sz w:val="18"/>
                <w:szCs w:val="18"/>
              </w:rPr>
            </w:pPr>
            <w:r w:rsidRPr="00B916DF">
              <w:rPr>
                <w:rFonts w:ascii="Arial" w:hAnsi="Arial" w:cs="Arial"/>
                <w:sz w:val="18"/>
                <w:szCs w:val="18"/>
              </w:rPr>
              <w:t>Cargo:</w:t>
            </w:r>
          </w:p>
        </w:tc>
        <w:tc>
          <w:tcPr>
            <w:tcW w:w="4252" w:type="dxa"/>
            <w:tcBorders>
              <w:top w:val="single" w:sz="4" w:space="0" w:color="auto"/>
              <w:left w:val="single" w:sz="4" w:space="0" w:color="auto"/>
              <w:bottom w:val="single" w:sz="4" w:space="0" w:color="auto"/>
              <w:right w:val="single" w:sz="4" w:space="0" w:color="auto"/>
            </w:tcBorders>
          </w:tcPr>
          <w:p w14:paraId="232ED779" w14:textId="77777777" w:rsidR="00B916DF" w:rsidRPr="00B916DF" w:rsidRDefault="00B916DF" w:rsidP="00B916DF">
            <w:pPr>
              <w:rPr>
                <w:rFonts w:ascii="Arial" w:hAnsi="Arial" w:cs="Arial"/>
                <w:sz w:val="18"/>
                <w:szCs w:val="18"/>
              </w:rPr>
            </w:pPr>
            <w:r w:rsidRPr="00B916DF">
              <w:rPr>
                <w:rFonts w:ascii="Arial" w:hAnsi="Arial" w:cs="Arial"/>
                <w:sz w:val="18"/>
                <w:szCs w:val="18"/>
              </w:rPr>
              <w:t xml:space="preserve">Cargo: Jefe de </w:t>
            </w:r>
            <w:proofErr w:type="spellStart"/>
            <w:r w:rsidRPr="00B916DF">
              <w:rPr>
                <w:rFonts w:ascii="Arial" w:hAnsi="Arial" w:cs="Arial"/>
                <w:sz w:val="18"/>
                <w:szCs w:val="18"/>
              </w:rPr>
              <w:t>Oficina</w:t>
            </w:r>
            <w:proofErr w:type="spellEnd"/>
            <w:r w:rsidRPr="00B916DF">
              <w:rPr>
                <w:rFonts w:ascii="Arial" w:hAnsi="Arial" w:cs="Arial"/>
                <w:sz w:val="18"/>
                <w:szCs w:val="18"/>
              </w:rPr>
              <w:t xml:space="preserve"> Jurídica</w:t>
            </w:r>
          </w:p>
        </w:tc>
        <w:tc>
          <w:tcPr>
            <w:tcW w:w="3261" w:type="dxa"/>
            <w:tcBorders>
              <w:top w:val="single" w:sz="4" w:space="0" w:color="auto"/>
              <w:left w:val="single" w:sz="4" w:space="0" w:color="auto"/>
              <w:bottom w:val="single" w:sz="4" w:space="0" w:color="auto"/>
              <w:right w:val="single" w:sz="4" w:space="0" w:color="auto"/>
            </w:tcBorders>
          </w:tcPr>
          <w:p w14:paraId="570D0483" w14:textId="77777777" w:rsidR="00B916DF" w:rsidRPr="00B916DF" w:rsidRDefault="00B916DF" w:rsidP="00B916DF">
            <w:pPr>
              <w:rPr>
                <w:rFonts w:ascii="Arial" w:hAnsi="Arial" w:cs="Arial"/>
                <w:sz w:val="18"/>
                <w:szCs w:val="18"/>
              </w:rPr>
            </w:pPr>
            <w:r w:rsidRPr="00B916DF">
              <w:rPr>
                <w:rFonts w:ascii="Arial" w:hAnsi="Arial" w:cs="Arial"/>
                <w:sz w:val="18"/>
                <w:szCs w:val="18"/>
              </w:rPr>
              <w:t>Cargo:</w:t>
            </w:r>
          </w:p>
        </w:tc>
      </w:tr>
      <w:tr w:rsidR="00B916DF" w14:paraId="5A681AC4" w14:textId="77777777" w:rsidTr="00B916DF">
        <w:tc>
          <w:tcPr>
            <w:tcW w:w="3681" w:type="dxa"/>
            <w:tcBorders>
              <w:top w:val="single" w:sz="4" w:space="0" w:color="auto"/>
              <w:left w:val="single" w:sz="4" w:space="0" w:color="auto"/>
              <w:bottom w:val="single" w:sz="4" w:space="0" w:color="auto"/>
              <w:right w:val="single" w:sz="4" w:space="0" w:color="auto"/>
            </w:tcBorders>
          </w:tcPr>
          <w:p w14:paraId="3C0721B9" w14:textId="77777777" w:rsidR="00B916DF" w:rsidRPr="00B916DF" w:rsidRDefault="00B916DF" w:rsidP="00B916DF">
            <w:pPr>
              <w:rPr>
                <w:rFonts w:ascii="Arial" w:hAnsi="Arial" w:cs="Arial"/>
                <w:sz w:val="18"/>
                <w:szCs w:val="18"/>
              </w:rPr>
            </w:pPr>
            <w:r w:rsidRPr="00B916DF">
              <w:rPr>
                <w:rFonts w:ascii="Arial" w:hAnsi="Arial" w:cs="Arial"/>
                <w:sz w:val="18"/>
                <w:szCs w:val="18"/>
              </w:rPr>
              <w:t>Firma:</w:t>
            </w:r>
          </w:p>
        </w:tc>
        <w:tc>
          <w:tcPr>
            <w:tcW w:w="4252" w:type="dxa"/>
            <w:tcBorders>
              <w:top w:val="single" w:sz="4" w:space="0" w:color="auto"/>
              <w:left w:val="single" w:sz="4" w:space="0" w:color="auto"/>
              <w:bottom w:val="single" w:sz="4" w:space="0" w:color="auto"/>
              <w:right w:val="single" w:sz="4" w:space="0" w:color="auto"/>
            </w:tcBorders>
          </w:tcPr>
          <w:p w14:paraId="78A59C1B" w14:textId="77777777" w:rsidR="00B916DF" w:rsidRPr="00B916DF" w:rsidRDefault="00B916DF" w:rsidP="00B916DF">
            <w:pPr>
              <w:rPr>
                <w:rFonts w:ascii="Arial" w:hAnsi="Arial" w:cs="Arial"/>
                <w:sz w:val="18"/>
                <w:szCs w:val="18"/>
              </w:rPr>
            </w:pPr>
            <w:r w:rsidRPr="00B916DF">
              <w:rPr>
                <w:rFonts w:ascii="Arial" w:hAnsi="Arial" w:cs="Arial"/>
                <w:sz w:val="18"/>
                <w:szCs w:val="18"/>
              </w:rPr>
              <w:t>Firma</w:t>
            </w:r>
          </w:p>
        </w:tc>
        <w:tc>
          <w:tcPr>
            <w:tcW w:w="3261" w:type="dxa"/>
            <w:tcBorders>
              <w:top w:val="single" w:sz="4" w:space="0" w:color="auto"/>
              <w:left w:val="single" w:sz="4" w:space="0" w:color="auto"/>
              <w:bottom w:val="single" w:sz="4" w:space="0" w:color="auto"/>
              <w:right w:val="single" w:sz="4" w:space="0" w:color="auto"/>
            </w:tcBorders>
          </w:tcPr>
          <w:p w14:paraId="0462B937" w14:textId="77777777" w:rsidR="00B916DF" w:rsidRPr="00B916DF" w:rsidRDefault="00B916DF" w:rsidP="00B916DF">
            <w:pPr>
              <w:rPr>
                <w:rFonts w:ascii="Arial" w:hAnsi="Arial" w:cs="Arial"/>
                <w:sz w:val="18"/>
                <w:szCs w:val="18"/>
              </w:rPr>
            </w:pPr>
            <w:r w:rsidRPr="00B916DF">
              <w:rPr>
                <w:rFonts w:ascii="Arial" w:hAnsi="Arial" w:cs="Arial"/>
                <w:sz w:val="18"/>
                <w:szCs w:val="18"/>
              </w:rPr>
              <w:t>Firma:</w:t>
            </w:r>
          </w:p>
        </w:tc>
      </w:tr>
    </w:tbl>
    <w:p w14:paraId="60654383" w14:textId="77777777" w:rsidR="00B916DF" w:rsidRPr="00B916DF" w:rsidRDefault="00B916DF" w:rsidP="00F44BD8">
      <w:pPr>
        <w:tabs>
          <w:tab w:val="left" w:pos="1395"/>
        </w:tabs>
        <w:jc w:val="both"/>
        <w:rPr>
          <w:rFonts w:ascii="Arial" w:hAnsi="Arial" w:cs="Arial"/>
          <w:sz w:val="24"/>
          <w:szCs w:val="24"/>
        </w:rPr>
      </w:pPr>
    </w:p>
    <w:p w14:paraId="4882E4C9" w14:textId="77777777" w:rsidR="005C3299" w:rsidRDefault="005C3299" w:rsidP="00AA2531">
      <w:pPr>
        <w:tabs>
          <w:tab w:val="left" w:pos="1395"/>
        </w:tabs>
        <w:jc w:val="both"/>
        <w:rPr>
          <w:rFonts w:ascii="Arial" w:hAnsi="Arial" w:cs="Arial"/>
        </w:rPr>
      </w:pPr>
    </w:p>
    <w:p w14:paraId="608FCF7B" w14:textId="77777777" w:rsidR="00AA2531" w:rsidRPr="00AA2531" w:rsidRDefault="00AA2531" w:rsidP="00AA2531">
      <w:pPr>
        <w:rPr>
          <w:rFonts w:ascii="Arial" w:hAnsi="Arial" w:cs="Arial"/>
        </w:rPr>
      </w:pPr>
    </w:p>
    <w:sectPr w:rsidR="00AA2531" w:rsidRPr="00AA2531">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96FA7" w14:textId="77777777" w:rsidR="00AA10ED" w:rsidRDefault="00AA10ED" w:rsidP="00E238F8">
      <w:pPr>
        <w:spacing w:after="0" w:line="240" w:lineRule="auto"/>
      </w:pPr>
      <w:r>
        <w:separator/>
      </w:r>
    </w:p>
  </w:endnote>
  <w:endnote w:type="continuationSeparator" w:id="0">
    <w:p w14:paraId="545D2C02" w14:textId="77777777" w:rsidR="00AA10ED" w:rsidRDefault="00AA10ED" w:rsidP="00E23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3EC46" w14:textId="015F1A0F" w:rsidR="00B916DF" w:rsidRDefault="00CE0E52">
    <w:pPr>
      <w:pStyle w:val="Piedepgina"/>
    </w:pPr>
    <w:r>
      <w:rPr>
        <w:noProof/>
        <w:lang w:eastAsia="es-CO"/>
      </w:rPr>
      <w:drawing>
        <wp:anchor distT="0" distB="0" distL="114300" distR="114300" simplePos="0" relativeHeight="251663360" behindDoc="1" locked="0" layoutInCell="1" allowOverlap="1" wp14:anchorId="69976EA9" wp14:editId="5C639F5B">
          <wp:simplePos x="0" y="0"/>
          <wp:positionH relativeFrom="column">
            <wp:posOffset>3358515</wp:posOffset>
          </wp:positionH>
          <wp:positionV relativeFrom="paragraph">
            <wp:posOffset>-294005</wp:posOffset>
          </wp:positionV>
          <wp:extent cx="2725420" cy="579120"/>
          <wp:effectExtent l="0" t="0" r="0" b="0"/>
          <wp:wrapNone/>
          <wp:docPr id="19949041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5420" cy="5791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11AB6" w14:textId="77777777" w:rsidR="00AA10ED" w:rsidRDefault="00AA10ED" w:rsidP="00E238F8">
      <w:pPr>
        <w:spacing w:after="0" w:line="240" w:lineRule="auto"/>
      </w:pPr>
      <w:r>
        <w:separator/>
      </w:r>
    </w:p>
  </w:footnote>
  <w:footnote w:type="continuationSeparator" w:id="0">
    <w:p w14:paraId="1773FFD3" w14:textId="77777777" w:rsidR="00AA10ED" w:rsidRDefault="00AA10ED" w:rsidP="00E238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F6DED" w14:textId="616DE22F" w:rsidR="00E238F8" w:rsidRDefault="00CE0E52">
    <w:pPr>
      <w:pStyle w:val="Encabezado"/>
    </w:pPr>
    <w:r>
      <w:rPr>
        <w:noProof/>
        <w:lang w:eastAsia="es-CO"/>
      </w:rPr>
      <w:drawing>
        <wp:anchor distT="0" distB="0" distL="114300" distR="114300" simplePos="0" relativeHeight="251662336" behindDoc="1" locked="0" layoutInCell="1" allowOverlap="1" wp14:anchorId="4F8B00C9" wp14:editId="399C12E8">
          <wp:simplePos x="0" y="0"/>
          <wp:positionH relativeFrom="column">
            <wp:posOffset>4224020</wp:posOffset>
          </wp:positionH>
          <wp:positionV relativeFrom="paragraph">
            <wp:posOffset>-57785</wp:posOffset>
          </wp:positionV>
          <wp:extent cx="2074507" cy="706327"/>
          <wp:effectExtent l="0" t="0" r="2540" b="0"/>
          <wp:wrapNone/>
          <wp:docPr id="1" name="Imagen 1" descr="Imagen que contiene botella, firmar, parada,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botella, firmar, parada, alimentos&#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074507" cy="706327"/>
                  </a:xfrm>
                  <a:prstGeom prst="rect">
                    <a:avLst/>
                  </a:prstGeom>
                </pic:spPr>
              </pic:pic>
            </a:graphicData>
          </a:graphic>
          <wp14:sizeRelH relativeFrom="page">
            <wp14:pctWidth>0</wp14:pctWidth>
          </wp14:sizeRelH>
          <wp14:sizeRelV relativeFrom="page">
            <wp14:pctHeight>0</wp14:pctHeight>
          </wp14:sizeRelV>
        </wp:anchor>
      </w:drawing>
    </w:r>
    <w:r w:rsidR="00E238F8">
      <w:t xml:space="preserve">                                              </w:t>
    </w:r>
    <w:r w:rsidR="004F4B28">
      <w:t xml:space="preserve">                                                </w:t>
    </w:r>
    <w:r w:rsidR="00E238F8">
      <w:t xml:space="preserve">  </w:t>
    </w:r>
  </w:p>
  <w:p w14:paraId="7B1ABF7E" w14:textId="77777777" w:rsidR="00CE0E52" w:rsidRDefault="00CE0E52">
    <w:pPr>
      <w:pStyle w:val="Encabezado"/>
    </w:pPr>
  </w:p>
  <w:p w14:paraId="3669B99A" w14:textId="77777777" w:rsidR="00CE0E52" w:rsidRDefault="00CE0E52">
    <w:pPr>
      <w:pStyle w:val="Encabezado"/>
    </w:pPr>
  </w:p>
  <w:p w14:paraId="18429E9C" w14:textId="77777777" w:rsidR="00CE0E52" w:rsidRDefault="00CE0E52">
    <w:pPr>
      <w:pStyle w:val="Encabezado"/>
    </w:pPr>
  </w:p>
  <w:p w14:paraId="7227B24C" w14:textId="77777777" w:rsidR="00CE0E52" w:rsidRDefault="00CE0E5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086B"/>
    <w:multiLevelType w:val="multilevel"/>
    <w:tmpl w:val="88DA8A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12D23B61"/>
    <w:multiLevelType w:val="hybridMultilevel"/>
    <w:tmpl w:val="6396F1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9A6983"/>
    <w:multiLevelType w:val="hybridMultilevel"/>
    <w:tmpl w:val="D8F82ADE"/>
    <w:lvl w:ilvl="0" w:tplc="77601E54">
      <w:numFmt w:val="bullet"/>
      <w:lvlText w:val="•"/>
      <w:lvlJc w:val="left"/>
      <w:pPr>
        <w:ind w:left="1755" w:hanging="139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2663D3C"/>
    <w:multiLevelType w:val="hybridMultilevel"/>
    <w:tmpl w:val="C29A028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9302944"/>
    <w:multiLevelType w:val="hybridMultilevel"/>
    <w:tmpl w:val="82F0CEF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6F95AAB"/>
    <w:multiLevelType w:val="hybridMultilevel"/>
    <w:tmpl w:val="9530F3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F337522"/>
    <w:multiLevelType w:val="hybridMultilevel"/>
    <w:tmpl w:val="BB703E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4C80784"/>
    <w:multiLevelType w:val="hybridMultilevel"/>
    <w:tmpl w:val="E7345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7D92432"/>
    <w:multiLevelType w:val="hybridMultilevel"/>
    <w:tmpl w:val="8DBE46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945117654">
    <w:abstractNumId w:val="7"/>
  </w:num>
  <w:num w:numId="2" w16cid:durableId="1944990077">
    <w:abstractNumId w:val="2"/>
  </w:num>
  <w:num w:numId="3" w16cid:durableId="1264146500">
    <w:abstractNumId w:val="4"/>
  </w:num>
  <w:num w:numId="4" w16cid:durableId="754978556">
    <w:abstractNumId w:val="0"/>
  </w:num>
  <w:num w:numId="5" w16cid:durableId="509368123">
    <w:abstractNumId w:val="3"/>
  </w:num>
  <w:num w:numId="6" w16cid:durableId="1759911695">
    <w:abstractNumId w:val="5"/>
  </w:num>
  <w:num w:numId="7" w16cid:durableId="348727284">
    <w:abstractNumId w:val="6"/>
  </w:num>
  <w:num w:numId="8" w16cid:durableId="1823042510">
    <w:abstractNumId w:val="1"/>
  </w:num>
  <w:num w:numId="9" w16cid:durableId="1984920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5F9"/>
    <w:rsid w:val="0004061B"/>
    <w:rsid w:val="00046066"/>
    <w:rsid w:val="00180B85"/>
    <w:rsid w:val="001974E0"/>
    <w:rsid w:val="001B18BA"/>
    <w:rsid w:val="002749D9"/>
    <w:rsid w:val="003C53FA"/>
    <w:rsid w:val="003E0FDE"/>
    <w:rsid w:val="00477E56"/>
    <w:rsid w:val="004F4B28"/>
    <w:rsid w:val="0050564C"/>
    <w:rsid w:val="00531BC4"/>
    <w:rsid w:val="00532DA7"/>
    <w:rsid w:val="00555706"/>
    <w:rsid w:val="005C3299"/>
    <w:rsid w:val="00600ED9"/>
    <w:rsid w:val="00640836"/>
    <w:rsid w:val="006B306A"/>
    <w:rsid w:val="00707ABF"/>
    <w:rsid w:val="00712EC0"/>
    <w:rsid w:val="008A6901"/>
    <w:rsid w:val="00924E53"/>
    <w:rsid w:val="009825F9"/>
    <w:rsid w:val="00992614"/>
    <w:rsid w:val="009D547B"/>
    <w:rsid w:val="00A66406"/>
    <w:rsid w:val="00A85624"/>
    <w:rsid w:val="00AA10ED"/>
    <w:rsid w:val="00AA2531"/>
    <w:rsid w:val="00B916DF"/>
    <w:rsid w:val="00C14084"/>
    <w:rsid w:val="00CE0E52"/>
    <w:rsid w:val="00D66065"/>
    <w:rsid w:val="00D7157D"/>
    <w:rsid w:val="00D74B5A"/>
    <w:rsid w:val="00DA43FA"/>
    <w:rsid w:val="00E238F8"/>
    <w:rsid w:val="00E35866"/>
    <w:rsid w:val="00E429AC"/>
    <w:rsid w:val="00EF1FD0"/>
    <w:rsid w:val="00F44BD8"/>
    <w:rsid w:val="00F91C3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B12FF"/>
  <w15:chartTrackingRefBased/>
  <w15:docId w15:val="{89B0200D-66A1-4C24-8EF6-E79D131E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A2531"/>
    <w:pPr>
      <w:ind w:left="720"/>
      <w:contextualSpacing/>
    </w:pPr>
  </w:style>
  <w:style w:type="table" w:styleId="Tablaconcuadrcula">
    <w:name w:val="Table Grid"/>
    <w:basedOn w:val="Tablanormal"/>
    <w:uiPriority w:val="39"/>
    <w:rsid w:val="00E238F8"/>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238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38F8"/>
  </w:style>
  <w:style w:type="paragraph" w:styleId="Piedepgina">
    <w:name w:val="footer"/>
    <w:basedOn w:val="Normal"/>
    <w:link w:val="PiedepginaCar"/>
    <w:uiPriority w:val="99"/>
    <w:unhideWhenUsed/>
    <w:rsid w:val="00E238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3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32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935</Words>
  <Characters>5144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marilyn salcedo</cp:lastModifiedBy>
  <cp:revision>2</cp:revision>
  <cp:lastPrinted>2024-04-12T21:51:00Z</cp:lastPrinted>
  <dcterms:created xsi:type="dcterms:W3CDTF">2025-04-01T15:17:00Z</dcterms:created>
  <dcterms:modified xsi:type="dcterms:W3CDTF">2025-04-01T15:17:00Z</dcterms:modified>
</cp:coreProperties>
</file>